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A6793" w14:textId="77777777" w:rsidR="00DE7547" w:rsidRDefault="00DE7547" w:rsidP="00DE7547">
      <w:pPr>
        <w:rPr>
          <w:color w:val="1F3864"/>
        </w:rPr>
      </w:pPr>
    </w:p>
    <w:p w14:paraId="07D3E458" w14:textId="77777777" w:rsidR="00DE7547" w:rsidRDefault="00DE7547" w:rsidP="00DE7547">
      <w:pPr>
        <w:jc w:val="center"/>
        <w:rPr>
          <w:rStyle w:val="markedcontent"/>
          <w:rFonts w:ascii="Arial" w:hAnsi="Arial" w:cs="Arial"/>
          <w:b/>
          <w:bCs/>
          <w:sz w:val="32"/>
          <w:szCs w:val="32"/>
          <w:u w:val="single"/>
        </w:rPr>
      </w:pPr>
      <w:r>
        <w:br/>
      </w:r>
      <w:r w:rsidRPr="00DE7547">
        <w:rPr>
          <w:b/>
          <w:bCs/>
          <w:sz w:val="32"/>
          <w:szCs w:val="32"/>
          <w:u w:val="single"/>
        </w:rPr>
        <w:br/>
      </w:r>
      <w:r w:rsidRPr="00DE7547">
        <w:rPr>
          <w:rStyle w:val="markedcontent"/>
          <w:rFonts w:ascii="Arial" w:hAnsi="Arial" w:cs="Arial"/>
          <w:b/>
          <w:bCs/>
          <w:sz w:val="32"/>
          <w:szCs w:val="32"/>
          <w:u w:val="single"/>
        </w:rPr>
        <w:t>Salaries by pay bracket</w:t>
      </w:r>
    </w:p>
    <w:p w14:paraId="6969E32C" w14:textId="3AC4AF32" w:rsidR="008541C5" w:rsidRDefault="00DE7547" w:rsidP="00DE7547">
      <w:pPr>
        <w:rPr>
          <w:rStyle w:val="markedcontent"/>
          <w:rFonts w:ascii="Arial" w:hAnsi="Arial" w:cs="Arial"/>
          <w:sz w:val="24"/>
          <w:szCs w:val="24"/>
        </w:rPr>
      </w:pPr>
      <w:r>
        <w:br/>
      </w:r>
      <w:r w:rsidRPr="00DE7547">
        <w:rPr>
          <w:rStyle w:val="markedcontent"/>
          <w:rFonts w:ascii="Arial" w:hAnsi="Arial" w:cs="Arial"/>
          <w:sz w:val="24"/>
          <w:szCs w:val="24"/>
        </w:rPr>
        <w:t>The information below shows the number of colleagues by headcount in salary bands by</w:t>
      </w:r>
      <w:r>
        <w:rPr>
          <w:sz w:val="24"/>
          <w:szCs w:val="24"/>
        </w:rPr>
        <w:t xml:space="preserve"> </w:t>
      </w:r>
      <w:r w:rsidRPr="00DE7547">
        <w:rPr>
          <w:rStyle w:val="markedcontent"/>
          <w:rFonts w:ascii="Arial" w:hAnsi="Arial" w:cs="Arial"/>
          <w:sz w:val="24"/>
          <w:szCs w:val="24"/>
        </w:rPr>
        <w:t>tens of thousand pounds as at 31 March 202</w:t>
      </w:r>
      <w:r w:rsidR="003966F2">
        <w:rPr>
          <w:rStyle w:val="markedcontent"/>
          <w:rFonts w:ascii="Arial" w:hAnsi="Arial" w:cs="Arial"/>
          <w:sz w:val="24"/>
          <w:szCs w:val="24"/>
        </w:rPr>
        <w:t>4</w:t>
      </w:r>
      <w:r>
        <w:rPr>
          <w:rStyle w:val="markedcontent"/>
          <w:rFonts w:ascii="Arial" w:hAnsi="Arial" w:cs="Arial"/>
          <w:sz w:val="24"/>
          <w:szCs w:val="24"/>
        </w:rPr>
        <w:t xml:space="preserve">. </w:t>
      </w:r>
    </w:p>
    <w:p w14:paraId="6C88E6C3" w14:textId="12280F89" w:rsidR="00DE7547" w:rsidRDefault="00DE7547" w:rsidP="00DE7547">
      <w:pPr>
        <w:rPr>
          <w:rStyle w:val="markedcontent"/>
          <w:rFonts w:ascii="Arial" w:hAnsi="Arial" w:cs="Arial"/>
          <w:i/>
          <w:iCs/>
          <w:sz w:val="24"/>
          <w:szCs w:val="24"/>
        </w:rPr>
      </w:pPr>
      <w:r w:rsidRPr="00DE7547">
        <w:rPr>
          <w:sz w:val="24"/>
          <w:szCs w:val="24"/>
        </w:rPr>
        <w:br/>
      </w:r>
      <w:r w:rsidRPr="00DE7547">
        <w:rPr>
          <w:rStyle w:val="markedcontent"/>
          <w:rFonts w:ascii="Arial" w:hAnsi="Arial" w:cs="Arial"/>
          <w:i/>
          <w:iCs/>
          <w:sz w:val="24"/>
          <w:szCs w:val="24"/>
        </w:rPr>
        <w:t>Precise numbers have not been provided where this could lead to easy identification of</w:t>
      </w:r>
      <w:r w:rsidRPr="00DE7547">
        <w:rPr>
          <w:i/>
          <w:iCs/>
          <w:sz w:val="24"/>
          <w:szCs w:val="24"/>
        </w:rPr>
        <w:t xml:space="preserve"> </w:t>
      </w:r>
      <w:r w:rsidRPr="00DE7547">
        <w:rPr>
          <w:rStyle w:val="markedcontent"/>
          <w:rFonts w:ascii="Arial" w:hAnsi="Arial" w:cs="Arial"/>
          <w:i/>
          <w:iCs/>
          <w:sz w:val="24"/>
          <w:szCs w:val="24"/>
        </w:rPr>
        <w:t>individuals.</w:t>
      </w:r>
    </w:p>
    <w:p w14:paraId="2A3A1EDD" w14:textId="77777777" w:rsidR="003966F2" w:rsidRDefault="003966F2" w:rsidP="00DE7547">
      <w:pPr>
        <w:rPr>
          <w:rStyle w:val="markedcontent"/>
          <w:rFonts w:ascii="Arial" w:hAnsi="Arial" w:cs="Arial"/>
          <w:i/>
          <w:iCs/>
          <w:sz w:val="24"/>
          <w:szCs w:val="24"/>
        </w:rPr>
      </w:pPr>
    </w:p>
    <w:p w14:paraId="2A8B7A1E" w14:textId="77777777" w:rsidR="00EC335D" w:rsidRDefault="00EC335D" w:rsidP="003966F2">
      <w:pPr>
        <w:jc w:val="center"/>
        <w:rPr>
          <w:rStyle w:val="markedcontent"/>
          <w:rFonts w:ascii="Arial" w:hAnsi="Arial" w:cs="Arial"/>
          <w:i/>
          <w:iCs/>
          <w:sz w:val="24"/>
          <w:szCs w:val="24"/>
        </w:rPr>
      </w:pPr>
    </w:p>
    <w:tbl>
      <w:tblPr>
        <w:tblW w:w="3933" w:type="dxa"/>
        <w:tblInd w:w="2405" w:type="dxa"/>
        <w:tblLook w:val="04A0" w:firstRow="1" w:lastRow="0" w:firstColumn="1" w:lastColumn="0" w:noHBand="0" w:noVBand="1"/>
      </w:tblPr>
      <w:tblGrid>
        <w:gridCol w:w="2273"/>
        <w:gridCol w:w="1660"/>
      </w:tblGrid>
      <w:tr w:rsidR="003966F2" w:rsidRPr="003966F2" w14:paraId="4DC3E0EA" w14:textId="77777777" w:rsidTr="003966F2">
        <w:trPr>
          <w:trHeight w:val="82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E059" w14:textId="77777777" w:rsidR="003966F2" w:rsidRPr="003966F2" w:rsidRDefault="003966F2" w:rsidP="003966F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66F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Salary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66E2" w14:textId="77777777" w:rsidR="003966F2" w:rsidRPr="003966F2" w:rsidRDefault="003966F2" w:rsidP="003966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66F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No. of Colleagues (Headcount)</w:t>
            </w:r>
          </w:p>
        </w:tc>
      </w:tr>
      <w:tr w:rsidR="003966F2" w:rsidRPr="003966F2" w14:paraId="62982A60" w14:textId="77777777" w:rsidTr="003966F2">
        <w:trPr>
          <w:trHeight w:val="288"/>
        </w:trPr>
        <w:tc>
          <w:tcPr>
            <w:tcW w:w="227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851AA" w14:textId="77777777" w:rsidR="003966F2" w:rsidRPr="003966F2" w:rsidRDefault="003966F2" w:rsidP="003966F2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3966F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£20,000 to £29,999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1CCBC" w14:textId="77777777" w:rsidR="003966F2" w:rsidRPr="003966F2" w:rsidRDefault="003966F2" w:rsidP="003966F2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3966F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65</w:t>
            </w:r>
          </w:p>
        </w:tc>
      </w:tr>
      <w:tr w:rsidR="003966F2" w:rsidRPr="003966F2" w14:paraId="4F74B497" w14:textId="77777777" w:rsidTr="003966F2">
        <w:trPr>
          <w:trHeight w:val="288"/>
        </w:trPr>
        <w:tc>
          <w:tcPr>
            <w:tcW w:w="227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9C2A" w14:textId="77777777" w:rsidR="003966F2" w:rsidRPr="003966F2" w:rsidRDefault="003966F2" w:rsidP="003966F2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3966F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£30,000 to £39,999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9B154" w14:textId="77777777" w:rsidR="003966F2" w:rsidRPr="003966F2" w:rsidRDefault="003966F2" w:rsidP="003966F2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3966F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437</w:t>
            </w:r>
          </w:p>
        </w:tc>
      </w:tr>
      <w:tr w:rsidR="003966F2" w:rsidRPr="003966F2" w14:paraId="29F55B17" w14:textId="77777777" w:rsidTr="003966F2">
        <w:trPr>
          <w:trHeight w:val="288"/>
        </w:trPr>
        <w:tc>
          <w:tcPr>
            <w:tcW w:w="227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0E3DD" w14:textId="77777777" w:rsidR="003966F2" w:rsidRPr="003966F2" w:rsidRDefault="003966F2" w:rsidP="003966F2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3966F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£40,000 to £49,999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27B6A" w14:textId="77777777" w:rsidR="003966F2" w:rsidRPr="003966F2" w:rsidRDefault="003966F2" w:rsidP="003966F2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3966F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1242</w:t>
            </w:r>
          </w:p>
        </w:tc>
      </w:tr>
      <w:tr w:rsidR="003966F2" w:rsidRPr="003966F2" w14:paraId="3E80E057" w14:textId="77777777" w:rsidTr="003966F2">
        <w:trPr>
          <w:trHeight w:val="288"/>
        </w:trPr>
        <w:tc>
          <w:tcPr>
            <w:tcW w:w="227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44311" w14:textId="77777777" w:rsidR="003966F2" w:rsidRPr="003966F2" w:rsidRDefault="003966F2" w:rsidP="003966F2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3966F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£50,000 to £59,999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DC87A" w14:textId="77777777" w:rsidR="003966F2" w:rsidRPr="003966F2" w:rsidRDefault="003966F2" w:rsidP="003966F2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3966F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641</w:t>
            </w:r>
          </w:p>
        </w:tc>
      </w:tr>
      <w:tr w:rsidR="003966F2" w:rsidRPr="003966F2" w14:paraId="08A8F280" w14:textId="77777777" w:rsidTr="003966F2">
        <w:trPr>
          <w:trHeight w:val="288"/>
        </w:trPr>
        <w:tc>
          <w:tcPr>
            <w:tcW w:w="227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B3249" w14:textId="77777777" w:rsidR="003966F2" w:rsidRPr="003966F2" w:rsidRDefault="003966F2" w:rsidP="003966F2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3966F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£60,000 to £69,999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4FBB4" w14:textId="77777777" w:rsidR="003966F2" w:rsidRPr="003966F2" w:rsidRDefault="003966F2" w:rsidP="003966F2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3966F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380</w:t>
            </w:r>
          </w:p>
        </w:tc>
      </w:tr>
      <w:tr w:rsidR="003966F2" w:rsidRPr="003966F2" w14:paraId="713F942B" w14:textId="77777777" w:rsidTr="003966F2">
        <w:trPr>
          <w:trHeight w:val="288"/>
        </w:trPr>
        <w:tc>
          <w:tcPr>
            <w:tcW w:w="227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BBE43" w14:textId="77777777" w:rsidR="003966F2" w:rsidRPr="003966F2" w:rsidRDefault="003966F2" w:rsidP="003966F2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3966F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£70,000 to £79,999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EFF29" w14:textId="77777777" w:rsidR="003966F2" w:rsidRPr="003966F2" w:rsidRDefault="003966F2" w:rsidP="003966F2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3966F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187</w:t>
            </w:r>
          </w:p>
        </w:tc>
      </w:tr>
      <w:tr w:rsidR="003966F2" w:rsidRPr="003966F2" w14:paraId="0BC86F72" w14:textId="77777777" w:rsidTr="003966F2">
        <w:trPr>
          <w:trHeight w:val="288"/>
        </w:trPr>
        <w:tc>
          <w:tcPr>
            <w:tcW w:w="227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43261" w14:textId="77777777" w:rsidR="003966F2" w:rsidRPr="003966F2" w:rsidRDefault="003966F2" w:rsidP="003966F2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3966F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£80,000 to £89,999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D775A" w14:textId="77777777" w:rsidR="003966F2" w:rsidRPr="003966F2" w:rsidRDefault="003966F2" w:rsidP="003966F2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3966F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29</w:t>
            </w:r>
          </w:p>
        </w:tc>
      </w:tr>
      <w:tr w:rsidR="003966F2" w:rsidRPr="003966F2" w14:paraId="46138F04" w14:textId="77777777" w:rsidTr="003966F2">
        <w:trPr>
          <w:trHeight w:val="288"/>
        </w:trPr>
        <w:tc>
          <w:tcPr>
            <w:tcW w:w="227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82149" w14:textId="77777777" w:rsidR="003966F2" w:rsidRPr="003966F2" w:rsidRDefault="003966F2" w:rsidP="003966F2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3966F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£90,000 to £99,999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1C230" w14:textId="77777777" w:rsidR="003966F2" w:rsidRPr="003966F2" w:rsidRDefault="003966F2" w:rsidP="003966F2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3966F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32</w:t>
            </w:r>
          </w:p>
        </w:tc>
      </w:tr>
      <w:tr w:rsidR="003966F2" w:rsidRPr="003966F2" w14:paraId="3D3A723D" w14:textId="77777777" w:rsidTr="003966F2">
        <w:trPr>
          <w:trHeight w:val="288"/>
        </w:trPr>
        <w:tc>
          <w:tcPr>
            <w:tcW w:w="227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275B9" w14:textId="77777777" w:rsidR="003966F2" w:rsidRPr="003966F2" w:rsidRDefault="003966F2" w:rsidP="003966F2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3966F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£100,000 to £109,999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B4248" w14:textId="77777777" w:rsidR="003966F2" w:rsidRPr="003966F2" w:rsidRDefault="003966F2" w:rsidP="003966F2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3966F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&lt;5</w:t>
            </w:r>
          </w:p>
        </w:tc>
      </w:tr>
      <w:tr w:rsidR="003966F2" w:rsidRPr="003966F2" w14:paraId="7AD79329" w14:textId="77777777" w:rsidTr="003966F2">
        <w:trPr>
          <w:trHeight w:val="288"/>
        </w:trPr>
        <w:tc>
          <w:tcPr>
            <w:tcW w:w="227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D5CD7" w14:textId="77777777" w:rsidR="003966F2" w:rsidRPr="003966F2" w:rsidRDefault="003966F2" w:rsidP="003966F2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3966F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£110,000 to £119,000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F4CF0" w14:textId="77777777" w:rsidR="003966F2" w:rsidRPr="003966F2" w:rsidRDefault="003966F2" w:rsidP="003966F2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3966F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&lt;5</w:t>
            </w:r>
          </w:p>
        </w:tc>
      </w:tr>
      <w:tr w:rsidR="003966F2" w:rsidRPr="003966F2" w14:paraId="49132BD1" w14:textId="77777777" w:rsidTr="003966F2">
        <w:trPr>
          <w:trHeight w:val="288"/>
        </w:trPr>
        <w:tc>
          <w:tcPr>
            <w:tcW w:w="227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59563" w14:textId="77777777" w:rsidR="003966F2" w:rsidRPr="003966F2" w:rsidRDefault="003966F2" w:rsidP="003966F2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3966F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£120,000 to £129,999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0DCCC" w14:textId="77777777" w:rsidR="003966F2" w:rsidRPr="003966F2" w:rsidRDefault="003966F2" w:rsidP="003966F2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3966F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&lt;5</w:t>
            </w:r>
          </w:p>
        </w:tc>
      </w:tr>
      <w:tr w:rsidR="003966F2" w:rsidRPr="003966F2" w14:paraId="2AF843EB" w14:textId="77777777" w:rsidTr="003966F2">
        <w:trPr>
          <w:trHeight w:val="288"/>
        </w:trPr>
        <w:tc>
          <w:tcPr>
            <w:tcW w:w="227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4C31E" w14:textId="77777777" w:rsidR="003966F2" w:rsidRPr="003966F2" w:rsidRDefault="003966F2" w:rsidP="003966F2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3966F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£130,000 to £139,999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E6011" w14:textId="77777777" w:rsidR="003966F2" w:rsidRPr="003966F2" w:rsidRDefault="003966F2" w:rsidP="003966F2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3966F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&lt;5</w:t>
            </w:r>
          </w:p>
        </w:tc>
      </w:tr>
      <w:tr w:rsidR="003966F2" w:rsidRPr="003966F2" w14:paraId="2CACF401" w14:textId="77777777" w:rsidTr="003966F2">
        <w:trPr>
          <w:trHeight w:val="288"/>
        </w:trPr>
        <w:tc>
          <w:tcPr>
            <w:tcW w:w="227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25CC0" w14:textId="77777777" w:rsidR="003966F2" w:rsidRPr="003966F2" w:rsidRDefault="003966F2" w:rsidP="003966F2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3966F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£140,000 to £149,999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CE514" w14:textId="77777777" w:rsidR="003966F2" w:rsidRPr="003966F2" w:rsidRDefault="003966F2" w:rsidP="003966F2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3966F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&lt;5</w:t>
            </w:r>
          </w:p>
        </w:tc>
      </w:tr>
      <w:tr w:rsidR="003966F2" w:rsidRPr="003966F2" w14:paraId="30C41A51" w14:textId="77777777" w:rsidTr="003966F2">
        <w:trPr>
          <w:trHeight w:val="288"/>
        </w:trPr>
        <w:tc>
          <w:tcPr>
            <w:tcW w:w="227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985A3" w14:textId="77777777" w:rsidR="003966F2" w:rsidRPr="003966F2" w:rsidRDefault="003966F2" w:rsidP="003966F2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3966F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£150,000 to £199,999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86554" w14:textId="77777777" w:rsidR="003966F2" w:rsidRPr="003966F2" w:rsidRDefault="003966F2" w:rsidP="003966F2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3966F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&lt;5</w:t>
            </w:r>
          </w:p>
        </w:tc>
      </w:tr>
      <w:tr w:rsidR="003966F2" w:rsidRPr="003966F2" w14:paraId="4E7D83E6" w14:textId="77777777" w:rsidTr="003966F2">
        <w:trPr>
          <w:trHeight w:val="288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254E3" w14:textId="77777777" w:rsidR="003966F2" w:rsidRPr="003966F2" w:rsidRDefault="003966F2" w:rsidP="003966F2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3966F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£200,000+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F82E6" w14:textId="77777777" w:rsidR="003966F2" w:rsidRPr="003966F2" w:rsidRDefault="003966F2" w:rsidP="003966F2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3966F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&lt;5</w:t>
            </w:r>
          </w:p>
        </w:tc>
      </w:tr>
      <w:tr w:rsidR="003966F2" w:rsidRPr="003966F2" w14:paraId="49F7884C" w14:textId="77777777" w:rsidTr="003966F2">
        <w:trPr>
          <w:trHeight w:val="288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A004C" w14:textId="77777777" w:rsidR="003966F2" w:rsidRPr="003966F2" w:rsidRDefault="003966F2" w:rsidP="003966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96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All </w:t>
            </w:r>
            <w:proofErr w:type="spellStart"/>
            <w:r w:rsidRPr="00396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UoW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A331D" w14:textId="77777777" w:rsidR="003966F2" w:rsidRPr="003966F2" w:rsidRDefault="003966F2" w:rsidP="003966F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96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3030</w:t>
            </w:r>
          </w:p>
        </w:tc>
      </w:tr>
    </w:tbl>
    <w:p w14:paraId="6766257F" w14:textId="77777777" w:rsidR="00EC335D" w:rsidRDefault="00EC335D" w:rsidP="003966F2">
      <w:pPr>
        <w:jc w:val="center"/>
        <w:rPr>
          <w:rStyle w:val="markedcontent"/>
          <w:rFonts w:ascii="Arial" w:hAnsi="Arial" w:cs="Arial"/>
          <w:i/>
          <w:iCs/>
          <w:sz w:val="24"/>
          <w:szCs w:val="24"/>
        </w:rPr>
      </w:pPr>
    </w:p>
    <w:sectPr w:rsidR="00EC335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AC08A" w14:textId="77777777" w:rsidR="00A64723" w:rsidRDefault="00A64723" w:rsidP="00DE7547">
      <w:r>
        <w:separator/>
      </w:r>
    </w:p>
  </w:endnote>
  <w:endnote w:type="continuationSeparator" w:id="0">
    <w:p w14:paraId="18320D34" w14:textId="77777777" w:rsidR="00A64723" w:rsidRDefault="00A64723" w:rsidP="00D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5E8A9" w14:textId="77777777" w:rsidR="00A64723" w:rsidRDefault="00A64723" w:rsidP="00DE7547">
      <w:r>
        <w:separator/>
      </w:r>
    </w:p>
  </w:footnote>
  <w:footnote w:type="continuationSeparator" w:id="0">
    <w:p w14:paraId="38B8BF66" w14:textId="77777777" w:rsidR="00A64723" w:rsidRDefault="00A64723" w:rsidP="00DE7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0562A" w14:textId="2C58F060" w:rsidR="00DE7547" w:rsidRDefault="00DE7547">
    <w:pPr>
      <w:pStyle w:val="Header"/>
    </w:pPr>
    <w:r w:rsidRPr="00CC7E0E">
      <w:rPr>
        <w:rFonts w:ascii="Arial" w:hAnsi="Arial" w:cs="Arial"/>
        <w:b/>
        <w:noProof/>
        <w:u w:val="single"/>
        <w:lang w:eastAsia="en-GB"/>
      </w:rPr>
      <w:drawing>
        <wp:inline distT="0" distB="0" distL="0" distR="0" wp14:anchorId="6B0A5004" wp14:editId="70E361F1">
          <wp:extent cx="2066925" cy="490895"/>
          <wp:effectExtent l="0" t="0" r="0" b="4445"/>
          <wp:docPr id="3" name="Picture 3" descr="University of Westmin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University of Westminster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169" cy="503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47"/>
    <w:rsid w:val="00061E5A"/>
    <w:rsid w:val="000B27FB"/>
    <w:rsid w:val="003966F2"/>
    <w:rsid w:val="004F7D01"/>
    <w:rsid w:val="005C4124"/>
    <w:rsid w:val="008541C5"/>
    <w:rsid w:val="008852D2"/>
    <w:rsid w:val="009014A8"/>
    <w:rsid w:val="00A64723"/>
    <w:rsid w:val="00C336D2"/>
    <w:rsid w:val="00DE7547"/>
    <w:rsid w:val="00E63737"/>
    <w:rsid w:val="00EC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A9F8D"/>
  <w15:chartTrackingRefBased/>
  <w15:docId w15:val="{0E484669-2B26-48EA-8CAA-9F8143C1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54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DE7547"/>
  </w:style>
  <w:style w:type="paragraph" w:styleId="Header">
    <w:name w:val="header"/>
    <w:basedOn w:val="Normal"/>
    <w:link w:val="HeaderChar"/>
    <w:uiPriority w:val="99"/>
    <w:unhideWhenUsed/>
    <w:rsid w:val="00DE75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54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E75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547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885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Ata</dc:creator>
  <cp:keywords/>
  <dc:description/>
  <cp:lastModifiedBy>Zak Hayes Li</cp:lastModifiedBy>
  <cp:revision>2</cp:revision>
  <dcterms:created xsi:type="dcterms:W3CDTF">2025-03-28T17:14:00Z</dcterms:created>
  <dcterms:modified xsi:type="dcterms:W3CDTF">2025-03-28T17:14:00Z</dcterms:modified>
</cp:coreProperties>
</file>