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01"/>
      </w:tblGrid>
      <w:tr w:rsidR="00CB6656" w:rsidRPr="003525C3" w14:paraId="3AD6A0E8" w14:textId="77777777" w:rsidTr="3FEA9E8E">
        <w:trPr>
          <w:jc w:val="center"/>
        </w:trPr>
        <w:tc>
          <w:tcPr>
            <w:tcW w:w="1030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CE94BC7" w14:textId="1D052444" w:rsidR="00AE7331" w:rsidRPr="003525C3" w:rsidRDefault="26731CCB" w:rsidP="26731CCB">
            <w:pPr>
              <w:pStyle w:val="Title"/>
              <w:rPr>
                <w:sz w:val="24"/>
                <w:szCs w:val="24"/>
                <w:lang w:val="en-GB"/>
              </w:rPr>
            </w:pPr>
            <w:r w:rsidRPr="26731CCB">
              <w:rPr>
                <w:sz w:val="24"/>
                <w:szCs w:val="24"/>
                <w:lang w:val="en-GB"/>
              </w:rPr>
              <w:t xml:space="preserve">BA FILM </w:t>
            </w:r>
          </w:p>
          <w:p w14:paraId="34FF2261" w14:textId="77351AAF" w:rsidR="00AE7331" w:rsidRPr="003525C3" w:rsidRDefault="26731CCB" w:rsidP="26731CCB">
            <w:pPr>
              <w:pStyle w:val="Title"/>
              <w:rPr>
                <w:sz w:val="24"/>
                <w:szCs w:val="24"/>
                <w:lang w:val="en-GB"/>
              </w:rPr>
            </w:pPr>
            <w:r w:rsidRPr="26731CCB">
              <w:rPr>
                <w:sz w:val="24"/>
                <w:szCs w:val="24"/>
                <w:lang w:val="en-GB"/>
              </w:rPr>
              <w:t>ORIENTATION TIMETABLE</w:t>
            </w:r>
          </w:p>
        </w:tc>
      </w:tr>
      <w:tr w:rsidR="00483ED9" w:rsidRPr="003525C3" w14:paraId="5FFB6548" w14:textId="77777777" w:rsidTr="3FEA9E8E">
        <w:trPr>
          <w:trHeight w:val="567"/>
          <w:jc w:val="center"/>
        </w:trPr>
        <w:tc>
          <w:tcPr>
            <w:tcW w:w="10302" w:type="dxa"/>
            <w:tcBorders>
              <w:left w:val="single" w:sz="18" w:space="0" w:color="147ABD" w:themeColor="accent1"/>
              <w:right w:val="single" w:sz="18" w:space="0" w:color="147ABD" w:themeColor="accent1"/>
            </w:tcBorders>
            <w:vAlign w:val="center"/>
          </w:tcPr>
          <w:p w14:paraId="198DE49A" w14:textId="70E1A30B" w:rsidR="00DA0E24" w:rsidRPr="00E20656" w:rsidRDefault="786D6490" w:rsidP="786D6490">
            <w:pPr>
              <w:pStyle w:val="Heading1"/>
              <w:rPr>
                <w:rFonts w:ascii="Arial" w:hAnsi="Arial" w:cs="Arial"/>
                <w:b w:val="0"/>
                <w:sz w:val="22"/>
                <w:szCs w:val="22"/>
                <w:lang w:val="en-GB"/>
              </w:rPr>
            </w:pPr>
            <w:r w:rsidRPr="786D6490">
              <w:rPr>
                <w:rFonts w:ascii="Arial" w:hAnsi="Arial" w:cs="Arial"/>
                <w:b w:val="0"/>
                <w:sz w:val="22"/>
                <w:szCs w:val="22"/>
                <w:lang w:val="en-GB"/>
              </w:rPr>
              <w:t>COURSE LEADER – PETER HORT / HEAD OF SCHOOL – GREGORY SPORTON</w:t>
            </w:r>
          </w:p>
          <w:p w14:paraId="0A3421B7" w14:textId="45D91008" w:rsidR="00DA0E24" w:rsidRPr="00E20656" w:rsidRDefault="00DA0E24" w:rsidP="26731CCB">
            <w:pPr>
              <w:pStyle w:val="Heading1"/>
              <w:rPr>
                <w:rFonts w:ascii="Arial" w:hAnsi="Arial" w:cs="Arial"/>
                <w:b w:val="0"/>
                <w:sz w:val="22"/>
                <w:szCs w:val="22"/>
                <w:lang w:val="en-GB"/>
              </w:rPr>
            </w:pPr>
          </w:p>
          <w:p w14:paraId="10873EB1" w14:textId="7BA554AE" w:rsidR="00DA0E24" w:rsidRPr="00E20656" w:rsidRDefault="26731CCB" w:rsidP="26731CCB">
            <w:pPr>
              <w:pStyle w:val="Heading1"/>
              <w:rPr>
                <w:rFonts w:ascii="Arial" w:hAnsi="Arial" w:cs="Arial"/>
                <w:bCs/>
                <w:sz w:val="22"/>
                <w:szCs w:val="22"/>
                <w:lang w:val="en-GB"/>
              </w:rPr>
            </w:pPr>
            <w:r w:rsidRPr="26731CCB">
              <w:rPr>
                <w:rFonts w:ascii="Arial" w:hAnsi="Arial" w:cs="Arial"/>
                <w:bCs/>
                <w:sz w:val="22"/>
                <w:szCs w:val="22"/>
                <w:lang w:val="en-GB"/>
              </w:rPr>
              <w:t>WELCOME</w:t>
            </w:r>
          </w:p>
          <w:p w14:paraId="39394159" w14:textId="297CAE65" w:rsidR="00E865E5" w:rsidRPr="003525C3" w:rsidRDefault="00E865E5" w:rsidP="26731CCB">
            <w:pPr>
              <w:rPr>
                <w:rFonts w:ascii="Arial" w:hAnsi="Arial" w:cs="Arial"/>
                <w:sz w:val="22"/>
                <w:szCs w:val="22"/>
                <w:lang w:val="en-GB"/>
              </w:rPr>
            </w:pPr>
          </w:p>
          <w:p w14:paraId="57B39C9C" w14:textId="77777777" w:rsidR="001C5009" w:rsidRPr="003525C3" w:rsidRDefault="001C5009" w:rsidP="001C5009">
            <w:pPr>
              <w:rPr>
                <w:rFonts w:ascii="Arial" w:hAnsi="Arial" w:cs="Arial"/>
                <w:sz w:val="22"/>
                <w:szCs w:val="22"/>
                <w:lang w:val="en-GB"/>
              </w:rPr>
            </w:pPr>
            <w:r w:rsidRPr="003525C3">
              <w:rPr>
                <w:rFonts w:ascii="Arial" w:hAnsi="Arial" w:cs="Arial"/>
                <w:sz w:val="22"/>
                <w:szCs w:val="22"/>
                <w:lang w:val="en-GB"/>
              </w:rPr>
              <w:t xml:space="preserve">Congratulations on being accepted on the Film BA Honours degree. We hope that you will enjoy your time at Westminster, and we look forward to working with you over the next few years. We will do our best to ensure your time at university is creative, exciting and fulfilling. </w:t>
            </w:r>
          </w:p>
          <w:p w14:paraId="208BFB45" w14:textId="77777777" w:rsidR="001C5009" w:rsidRPr="003525C3" w:rsidRDefault="001C5009" w:rsidP="001C5009">
            <w:pPr>
              <w:autoSpaceDE w:val="0"/>
              <w:autoSpaceDN w:val="0"/>
              <w:adjustRightInd w:val="0"/>
              <w:rPr>
                <w:rFonts w:ascii="Arial" w:hAnsi="Arial" w:cs="Arial"/>
                <w:sz w:val="22"/>
                <w:szCs w:val="22"/>
                <w:lang w:val="en-GB"/>
              </w:rPr>
            </w:pPr>
          </w:p>
          <w:p w14:paraId="35333D70" w14:textId="52D95A38" w:rsidR="001C5009" w:rsidRPr="003525C3" w:rsidRDefault="001C5009" w:rsidP="001C5009">
            <w:pPr>
              <w:rPr>
                <w:rFonts w:ascii="Arial" w:hAnsi="Arial" w:cs="Arial"/>
                <w:sz w:val="22"/>
                <w:szCs w:val="22"/>
                <w:lang w:val="en-GB"/>
              </w:rPr>
            </w:pPr>
            <w:r w:rsidRPr="003525C3">
              <w:rPr>
                <w:rFonts w:ascii="Arial" w:hAnsi="Arial" w:cs="Arial"/>
                <w:sz w:val="22"/>
                <w:szCs w:val="22"/>
                <w:lang w:val="en-GB"/>
              </w:rPr>
              <w:t xml:space="preserve">Below you will find details of your time with us at the start of the year.  During Orientation week we will go through the course programme with you in detail.  We have arranged a number of activities to help you settle in and prepare for your time with us.  Some of the activities during orientation week are course-related, and others are organised by the School and by the Students’ Union. </w:t>
            </w:r>
          </w:p>
          <w:p w14:paraId="09C8D472" w14:textId="77777777" w:rsidR="001C5009" w:rsidRPr="003525C3" w:rsidRDefault="001C5009" w:rsidP="001C5009">
            <w:pPr>
              <w:rPr>
                <w:rFonts w:ascii="Arial" w:hAnsi="Arial" w:cs="Arial"/>
                <w:sz w:val="22"/>
                <w:szCs w:val="22"/>
                <w:lang w:val="en-GB"/>
              </w:rPr>
            </w:pPr>
          </w:p>
          <w:p w14:paraId="788ADC52" w14:textId="02684602" w:rsidR="001C5009" w:rsidRPr="003525C3" w:rsidRDefault="001C5009" w:rsidP="001C5009">
            <w:pPr>
              <w:rPr>
                <w:rFonts w:ascii="Arial" w:hAnsi="Arial" w:cs="Arial"/>
                <w:sz w:val="22"/>
                <w:szCs w:val="22"/>
                <w:lang w:val="en-GB"/>
              </w:rPr>
            </w:pPr>
            <w:r w:rsidRPr="003525C3">
              <w:rPr>
                <w:rFonts w:ascii="Arial" w:hAnsi="Arial" w:cs="Arial"/>
                <w:sz w:val="22"/>
                <w:szCs w:val="22"/>
                <w:lang w:val="en-GB"/>
              </w:rPr>
              <w:t>Film and television practice is mainly timetabled on two days a week (Monday and Tuesday for 1</w:t>
            </w:r>
            <w:r w:rsidRPr="003525C3">
              <w:rPr>
                <w:rFonts w:ascii="Arial" w:hAnsi="Arial" w:cs="Arial"/>
                <w:sz w:val="22"/>
                <w:szCs w:val="22"/>
                <w:vertAlign w:val="superscript"/>
                <w:lang w:val="en-GB"/>
              </w:rPr>
              <w:t>st</w:t>
            </w:r>
            <w:r w:rsidRPr="003525C3">
              <w:rPr>
                <w:rFonts w:ascii="Arial" w:hAnsi="Arial" w:cs="Arial"/>
                <w:sz w:val="22"/>
                <w:szCs w:val="22"/>
                <w:lang w:val="en-GB"/>
              </w:rPr>
              <w:t xml:space="preserve"> years).  </w:t>
            </w:r>
            <w:r w:rsidR="00360386" w:rsidRPr="003525C3">
              <w:rPr>
                <w:rFonts w:ascii="Arial" w:hAnsi="Arial" w:cs="Arial"/>
                <w:sz w:val="22"/>
                <w:szCs w:val="22"/>
                <w:lang w:val="en-GB"/>
              </w:rPr>
              <w:t xml:space="preserve">Film history, theory and criticism classes are timetabled on Thursdays. </w:t>
            </w:r>
            <w:r w:rsidRPr="003525C3">
              <w:rPr>
                <w:rFonts w:ascii="Arial" w:hAnsi="Arial" w:cs="Arial"/>
                <w:sz w:val="22"/>
                <w:szCs w:val="22"/>
                <w:lang w:val="en-GB"/>
              </w:rPr>
              <w:t xml:space="preserve">However, it is important to be aware that production work continues from October until May, and shooting, editing and technical workshops will often need to be scheduled through the week. The official online University timetable that you will be given access to does not include these additional activities, which will be listed in the module timetables given to you by your module leader. Most practice work in the first year is done in groups of between four and six students and requires collaborative teamwork in the majority of our productions and practical exercises. The year for written work is divided into autumn and spring semesters. </w:t>
            </w:r>
          </w:p>
          <w:p w14:paraId="02333DDD" w14:textId="77777777" w:rsidR="001C5009" w:rsidRPr="003525C3" w:rsidRDefault="001C5009" w:rsidP="001C5009">
            <w:pPr>
              <w:rPr>
                <w:rFonts w:ascii="Arial" w:hAnsi="Arial" w:cs="Arial"/>
                <w:sz w:val="22"/>
                <w:szCs w:val="22"/>
                <w:lang w:val="en-GB"/>
              </w:rPr>
            </w:pPr>
          </w:p>
          <w:p w14:paraId="02D8F55F" w14:textId="77777777" w:rsidR="001C5009" w:rsidRPr="003525C3" w:rsidRDefault="26731CCB" w:rsidP="26731CCB">
            <w:pPr>
              <w:rPr>
                <w:rFonts w:ascii="Arial" w:hAnsi="Arial" w:cs="Arial"/>
                <w:sz w:val="22"/>
                <w:szCs w:val="22"/>
                <w:lang w:val="en-GB"/>
              </w:rPr>
            </w:pPr>
            <w:r w:rsidRPr="26731CCB">
              <w:rPr>
                <w:rFonts w:ascii="Arial" w:hAnsi="Arial" w:cs="Arial"/>
                <w:sz w:val="22"/>
                <w:szCs w:val="22"/>
                <w:lang w:val="en-GB"/>
              </w:rPr>
              <w:t>The accompanying reading and viewing list contains suggestions for books, films and television programmes that will help you prepare for your arrival in September. You won’t be able to read or view everything on it, and it may be difficult for some of you to access some of the books or films, but do dip into it, to extend your knowledge of film and television.</w:t>
            </w:r>
          </w:p>
          <w:p w14:paraId="5849E5D3" w14:textId="77777777" w:rsidR="001C5009" w:rsidRPr="003525C3" w:rsidRDefault="001C5009" w:rsidP="001C5009">
            <w:pPr>
              <w:rPr>
                <w:rFonts w:ascii="Arial" w:hAnsi="Arial" w:cs="Arial"/>
                <w:sz w:val="22"/>
                <w:szCs w:val="22"/>
                <w:lang w:val="en-GB"/>
              </w:rPr>
            </w:pPr>
          </w:p>
          <w:p w14:paraId="5107351A" w14:textId="21E9ADCA" w:rsidR="001C5009" w:rsidRPr="003525C3" w:rsidRDefault="001C5009" w:rsidP="001C5009">
            <w:pPr>
              <w:rPr>
                <w:rFonts w:ascii="Arial" w:hAnsi="Arial" w:cs="Arial"/>
                <w:sz w:val="22"/>
                <w:szCs w:val="22"/>
                <w:lang w:val="en-GB"/>
              </w:rPr>
            </w:pPr>
            <w:r w:rsidRPr="003525C3">
              <w:rPr>
                <w:rFonts w:ascii="Arial" w:hAnsi="Arial" w:cs="Arial"/>
                <w:sz w:val="22"/>
                <w:szCs w:val="22"/>
                <w:lang w:val="en-GB"/>
              </w:rPr>
              <w:t>Orientation Week begins on Monday September 16</w:t>
            </w:r>
            <w:r w:rsidRPr="003525C3">
              <w:rPr>
                <w:rFonts w:ascii="Arial" w:hAnsi="Arial" w:cs="Arial"/>
                <w:sz w:val="22"/>
                <w:szCs w:val="22"/>
                <w:vertAlign w:val="superscript"/>
                <w:lang w:val="en-GB"/>
              </w:rPr>
              <w:t>th</w:t>
            </w:r>
            <w:r w:rsidRPr="003525C3">
              <w:rPr>
                <w:rFonts w:ascii="Arial" w:hAnsi="Arial" w:cs="Arial"/>
                <w:sz w:val="22"/>
                <w:szCs w:val="22"/>
                <w:lang w:val="en-GB"/>
              </w:rPr>
              <w:t>, and it is essential that you attend.  The Film BA Course Induction starts promptly at 9.30am on Monday 16</w:t>
            </w:r>
            <w:r w:rsidRPr="003525C3">
              <w:rPr>
                <w:rFonts w:ascii="Arial" w:hAnsi="Arial" w:cs="Arial"/>
                <w:sz w:val="22"/>
                <w:szCs w:val="22"/>
                <w:vertAlign w:val="superscript"/>
                <w:lang w:val="en-GB"/>
              </w:rPr>
              <w:t>th</w:t>
            </w:r>
            <w:r w:rsidRPr="003525C3">
              <w:rPr>
                <w:rFonts w:ascii="Arial" w:hAnsi="Arial" w:cs="Arial"/>
                <w:sz w:val="22"/>
                <w:szCs w:val="22"/>
                <w:lang w:val="en-GB"/>
              </w:rPr>
              <w:t>, in the Film Studio in Studio M.</w:t>
            </w:r>
            <w:r w:rsidR="00674DA4" w:rsidRPr="003525C3">
              <w:rPr>
                <w:rFonts w:ascii="Arial" w:hAnsi="Arial" w:cs="Arial"/>
                <w:sz w:val="22"/>
                <w:szCs w:val="22"/>
                <w:lang w:val="en-GB"/>
              </w:rPr>
              <w:t xml:space="preserve"> </w:t>
            </w:r>
            <w:r w:rsidRPr="003525C3">
              <w:rPr>
                <w:rFonts w:ascii="Arial" w:hAnsi="Arial" w:cs="Arial"/>
                <w:sz w:val="22"/>
                <w:szCs w:val="22"/>
                <w:lang w:val="en-GB"/>
              </w:rPr>
              <w:t>If you have any queries, please do not hesitate to contact me at the email address below.</w:t>
            </w:r>
          </w:p>
          <w:p w14:paraId="1C8CF62C" w14:textId="77777777" w:rsidR="001C5009" w:rsidRPr="003525C3" w:rsidRDefault="001C5009" w:rsidP="001C5009">
            <w:pPr>
              <w:rPr>
                <w:rFonts w:ascii="Arial" w:hAnsi="Arial" w:cs="Arial"/>
                <w:sz w:val="22"/>
                <w:szCs w:val="22"/>
                <w:lang w:val="en-GB"/>
              </w:rPr>
            </w:pPr>
          </w:p>
          <w:p w14:paraId="66CCB3A6" w14:textId="77777777" w:rsidR="001C5009" w:rsidRPr="003525C3" w:rsidRDefault="001C5009" w:rsidP="001C5009">
            <w:pPr>
              <w:widowControl w:val="0"/>
              <w:autoSpaceDE w:val="0"/>
              <w:autoSpaceDN w:val="0"/>
              <w:adjustRightInd w:val="0"/>
              <w:rPr>
                <w:rFonts w:ascii="Arial" w:hAnsi="Arial" w:cs="Arial"/>
                <w:sz w:val="22"/>
                <w:szCs w:val="22"/>
                <w:lang w:val="en-GB"/>
              </w:rPr>
            </w:pPr>
            <w:r w:rsidRPr="003525C3">
              <w:rPr>
                <w:rFonts w:ascii="Arial" w:hAnsi="Arial" w:cs="Arial"/>
                <w:sz w:val="22"/>
                <w:szCs w:val="22"/>
                <w:lang w:val="en-GB"/>
              </w:rPr>
              <w:t>Best wishes and welcome to University life. We look forward to seeing you in September.</w:t>
            </w:r>
          </w:p>
          <w:p w14:paraId="5614D3F3" w14:textId="77777777" w:rsidR="001C5009" w:rsidRPr="003525C3" w:rsidRDefault="001C5009" w:rsidP="001C5009">
            <w:pPr>
              <w:widowControl w:val="0"/>
              <w:autoSpaceDE w:val="0"/>
              <w:autoSpaceDN w:val="0"/>
              <w:adjustRightInd w:val="0"/>
              <w:rPr>
                <w:rFonts w:ascii="Arial" w:hAnsi="Arial" w:cs="Arial"/>
                <w:kern w:val="28"/>
                <w:sz w:val="22"/>
                <w:szCs w:val="22"/>
                <w:lang w:val="en-GB"/>
              </w:rPr>
            </w:pPr>
          </w:p>
          <w:p w14:paraId="7813F9A6" w14:textId="77777777" w:rsidR="001C5009" w:rsidRPr="003525C3" w:rsidRDefault="001C5009" w:rsidP="001C5009">
            <w:pPr>
              <w:pStyle w:val="Body"/>
              <w:spacing w:line="240" w:lineRule="auto"/>
              <w:rPr>
                <w:rFonts w:ascii="Arial" w:hAnsi="Arial" w:cs="Arial"/>
                <w:b/>
                <w:noProof w:val="0"/>
                <w:color w:val="auto"/>
                <w:position w:val="8"/>
                <w:sz w:val="22"/>
                <w:szCs w:val="22"/>
                <w:lang w:val="en-GB"/>
              </w:rPr>
            </w:pPr>
            <w:r w:rsidRPr="003525C3">
              <w:rPr>
                <w:rFonts w:ascii="Arial" w:hAnsi="Arial" w:cs="Arial"/>
                <w:b/>
                <w:noProof w:val="0"/>
                <w:color w:val="auto"/>
                <w:position w:val="8"/>
                <w:sz w:val="22"/>
                <w:szCs w:val="22"/>
                <w:lang w:val="en-GB"/>
              </w:rPr>
              <w:t xml:space="preserve">Peter </w:t>
            </w:r>
            <w:proofErr w:type="spellStart"/>
            <w:r w:rsidRPr="003525C3">
              <w:rPr>
                <w:rFonts w:ascii="Arial" w:hAnsi="Arial" w:cs="Arial"/>
                <w:b/>
                <w:noProof w:val="0"/>
                <w:color w:val="auto"/>
                <w:position w:val="8"/>
                <w:sz w:val="22"/>
                <w:szCs w:val="22"/>
                <w:lang w:val="en-GB"/>
              </w:rPr>
              <w:t>Hort</w:t>
            </w:r>
            <w:proofErr w:type="spellEnd"/>
          </w:p>
          <w:p w14:paraId="315D567B" w14:textId="77777777" w:rsidR="001C5009" w:rsidRPr="003525C3" w:rsidRDefault="001C5009" w:rsidP="001C5009">
            <w:pPr>
              <w:pStyle w:val="Body"/>
              <w:spacing w:line="240" w:lineRule="auto"/>
              <w:rPr>
                <w:rFonts w:ascii="Arial" w:hAnsi="Arial" w:cs="Arial"/>
                <w:noProof w:val="0"/>
                <w:color w:val="auto"/>
                <w:position w:val="8"/>
                <w:sz w:val="22"/>
                <w:szCs w:val="22"/>
                <w:lang w:val="en-GB"/>
              </w:rPr>
            </w:pPr>
            <w:r w:rsidRPr="003525C3">
              <w:rPr>
                <w:rFonts w:ascii="Arial" w:hAnsi="Arial" w:cs="Arial"/>
                <w:noProof w:val="0"/>
                <w:color w:val="auto"/>
                <w:position w:val="8"/>
                <w:sz w:val="22"/>
                <w:szCs w:val="22"/>
                <w:lang w:val="en-GB"/>
              </w:rPr>
              <w:t xml:space="preserve">Course Leader </w:t>
            </w:r>
          </w:p>
          <w:p w14:paraId="64CB8C37" w14:textId="77777777" w:rsidR="001C5009" w:rsidRPr="003525C3" w:rsidRDefault="001C5009" w:rsidP="001C5009">
            <w:pPr>
              <w:pStyle w:val="Body"/>
              <w:spacing w:line="240" w:lineRule="auto"/>
              <w:rPr>
                <w:rFonts w:ascii="Arial" w:hAnsi="Arial" w:cs="Arial"/>
                <w:noProof w:val="0"/>
                <w:color w:val="auto"/>
                <w:position w:val="8"/>
                <w:sz w:val="22"/>
                <w:szCs w:val="22"/>
                <w:lang w:val="en-GB"/>
              </w:rPr>
            </w:pPr>
            <w:r w:rsidRPr="003525C3">
              <w:rPr>
                <w:rFonts w:ascii="Arial" w:hAnsi="Arial" w:cs="Arial"/>
                <w:noProof w:val="0"/>
                <w:color w:val="auto"/>
                <w:position w:val="8"/>
                <w:sz w:val="22"/>
                <w:szCs w:val="22"/>
                <w:lang w:val="en-GB"/>
              </w:rPr>
              <w:t>Film BA</w:t>
            </w:r>
          </w:p>
          <w:p w14:paraId="2F7CC0C0" w14:textId="6FCF0A85" w:rsidR="00DA0E24" w:rsidRPr="003525C3" w:rsidRDefault="001C5009" w:rsidP="001C5009">
            <w:pPr>
              <w:rPr>
                <w:rFonts w:ascii="Arial" w:hAnsi="Arial" w:cs="Arial"/>
                <w:sz w:val="22"/>
                <w:szCs w:val="22"/>
                <w:lang w:val="en-GB"/>
              </w:rPr>
            </w:pPr>
            <w:r w:rsidRPr="003525C3">
              <w:rPr>
                <w:rFonts w:ascii="Arial" w:hAnsi="Arial" w:cs="Arial"/>
                <w:bCs/>
                <w:kern w:val="28"/>
                <w:sz w:val="22"/>
                <w:szCs w:val="22"/>
                <w:lang w:val="en-GB"/>
              </w:rPr>
              <w:t>hortp@westminster.ac.uk</w:t>
            </w:r>
          </w:p>
        </w:tc>
      </w:tr>
      <w:tr w:rsidR="00483ED9" w:rsidRPr="003525C3" w14:paraId="4955851F" w14:textId="77777777" w:rsidTr="3FEA9E8E">
        <w:trPr>
          <w:trHeight w:val="227"/>
          <w:jc w:val="center"/>
        </w:trPr>
        <w:tc>
          <w:tcPr>
            <w:tcW w:w="10302" w:type="dxa"/>
            <w:tcBorders>
              <w:left w:val="single" w:sz="18" w:space="0" w:color="147ABD" w:themeColor="accent1"/>
              <w:right w:val="single" w:sz="18" w:space="0" w:color="147ABD" w:themeColor="accent1"/>
            </w:tcBorders>
            <w:vAlign w:val="center"/>
          </w:tcPr>
          <w:p w14:paraId="4A696BB3" w14:textId="77777777" w:rsidR="00483ED9" w:rsidRPr="003525C3" w:rsidRDefault="00483ED9" w:rsidP="00A860BB">
            <w:pPr>
              <w:rPr>
                <w:rFonts w:ascii="Calibri" w:hAnsi="Calibri"/>
                <w:sz w:val="24"/>
                <w:szCs w:val="24"/>
                <w:lang w:val="en-GB"/>
              </w:rPr>
            </w:pPr>
          </w:p>
        </w:tc>
      </w:tr>
      <w:tr w:rsidR="00483ED9" w:rsidRPr="003525C3" w14:paraId="7E230A04" w14:textId="77777777" w:rsidTr="3FEA9E8E">
        <w:trPr>
          <w:trHeight w:val="227"/>
          <w:jc w:val="center"/>
        </w:trPr>
        <w:tc>
          <w:tcPr>
            <w:tcW w:w="1030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0E0E0F5" w14:textId="77777777" w:rsidR="00483ED9" w:rsidRPr="003525C3" w:rsidRDefault="00483ED9" w:rsidP="00C644E7">
            <w:pPr>
              <w:rPr>
                <w:rFonts w:ascii="Calibri" w:hAnsi="Calibri"/>
                <w:sz w:val="24"/>
                <w:szCs w:val="24"/>
                <w:lang w:val="en-GB"/>
              </w:rPr>
            </w:pPr>
          </w:p>
        </w:tc>
      </w:tr>
      <w:tr w:rsidR="00DA0E24" w:rsidRPr="003525C3" w14:paraId="746215A5" w14:textId="77777777" w:rsidTr="3FEA9E8E">
        <w:trPr>
          <w:trHeight w:val="3452"/>
          <w:jc w:val="center"/>
        </w:trPr>
        <w:tc>
          <w:tcPr>
            <w:tcW w:w="1030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2838"/>
              <w:gridCol w:w="3886"/>
              <w:gridCol w:w="3362"/>
            </w:tblGrid>
            <w:tr w:rsidR="0001120B" w:rsidRPr="003525C3" w14:paraId="50A8F9AD" w14:textId="77777777" w:rsidTr="3FEA9E8E">
              <w:tc>
                <w:tcPr>
                  <w:tcW w:w="10086" w:type="dxa"/>
                  <w:gridSpan w:val="3"/>
                  <w:shd w:val="clear" w:color="auto" w:fill="91CCF3" w:themeFill="accent1" w:themeFillTint="66"/>
                </w:tcPr>
                <w:p w14:paraId="214434C4" w14:textId="1A82C658" w:rsidR="0001120B" w:rsidRPr="003525C3" w:rsidRDefault="00E865E5"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lastRenderedPageBreak/>
                    <w:t>MONDAY 16</w:t>
                  </w:r>
                  <w:r w:rsidRPr="003525C3">
                    <w:rPr>
                      <w:rStyle w:val="Strong"/>
                      <w:rFonts w:ascii="Calibri" w:hAnsi="Calibri"/>
                      <w:sz w:val="24"/>
                      <w:szCs w:val="24"/>
                      <w:vertAlign w:val="superscript"/>
                      <w:lang w:val="en-GB"/>
                    </w:rPr>
                    <w:t>th</w:t>
                  </w:r>
                  <w:r w:rsidRPr="003525C3">
                    <w:rPr>
                      <w:rStyle w:val="Strong"/>
                      <w:rFonts w:ascii="Calibri" w:hAnsi="Calibri"/>
                      <w:sz w:val="24"/>
                      <w:szCs w:val="24"/>
                      <w:lang w:val="en-GB"/>
                    </w:rPr>
                    <w:t xml:space="preserve"> SEPTEMBER 2019</w:t>
                  </w:r>
                </w:p>
              </w:tc>
            </w:tr>
            <w:tr w:rsidR="0001120B" w:rsidRPr="003525C3" w14:paraId="7B6A3B61" w14:textId="77777777" w:rsidTr="3FEA9E8E">
              <w:tc>
                <w:tcPr>
                  <w:tcW w:w="2838" w:type="dxa"/>
                </w:tcPr>
                <w:p w14:paraId="7D7F3DB5" w14:textId="77777777" w:rsidR="0001120B" w:rsidRPr="003525C3" w:rsidRDefault="0001120B"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Time</w:t>
                  </w:r>
                </w:p>
              </w:tc>
              <w:tc>
                <w:tcPr>
                  <w:tcW w:w="3886" w:type="dxa"/>
                </w:tcPr>
                <w:p w14:paraId="156F3D1F" w14:textId="77777777" w:rsidR="0001120B" w:rsidRPr="003525C3" w:rsidRDefault="0001120B"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Event</w:t>
                  </w:r>
                </w:p>
              </w:tc>
              <w:tc>
                <w:tcPr>
                  <w:tcW w:w="3362" w:type="dxa"/>
                </w:tcPr>
                <w:p w14:paraId="6788852F" w14:textId="77777777" w:rsidR="0001120B" w:rsidRPr="003525C3" w:rsidRDefault="0001120B"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Location</w:t>
                  </w:r>
                </w:p>
              </w:tc>
            </w:tr>
            <w:tr w:rsidR="0001120B" w:rsidRPr="003525C3" w14:paraId="121F4C91" w14:textId="77777777" w:rsidTr="3FEA9E8E">
              <w:tc>
                <w:tcPr>
                  <w:tcW w:w="2838" w:type="dxa"/>
                </w:tcPr>
                <w:p w14:paraId="3574FA3D" w14:textId="4745A3FE"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09.30 – 12.30</w:t>
                  </w:r>
                </w:p>
              </w:tc>
              <w:tc>
                <w:tcPr>
                  <w:tcW w:w="3886" w:type="dxa"/>
                </w:tcPr>
                <w:p w14:paraId="63B0D5B1" w14:textId="728B8DC5" w:rsidR="0001120B" w:rsidRPr="003525C3" w:rsidRDefault="001C5009"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Film BA Course Induction</w:t>
                  </w:r>
                </w:p>
              </w:tc>
              <w:tc>
                <w:tcPr>
                  <w:tcW w:w="3362" w:type="dxa"/>
                </w:tcPr>
                <w:p w14:paraId="1202D7D9" w14:textId="4234F690" w:rsidR="0001120B" w:rsidRPr="003525C3" w:rsidRDefault="001C5009"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Studio 2, M Block (Film Studio)</w:t>
                  </w:r>
                  <w:r w:rsidR="00070762">
                    <w:rPr>
                      <w:rStyle w:val="Strong"/>
                      <w:rFonts w:ascii="Calibri" w:hAnsi="Calibri"/>
                      <w:sz w:val="24"/>
                      <w:szCs w:val="24"/>
                      <w:lang w:val="en-GB"/>
                    </w:rPr>
                    <w:br/>
                    <w:t>Harrow Campus</w:t>
                  </w:r>
                  <w:r w:rsidR="00070762">
                    <w:rPr>
                      <w:rStyle w:val="Strong"/>
                      <w:rFonts w:ascii="Calibri" w:hAnsi="Calibri"/>
                      <w:sz w:val="24"/>
                      <w:szCs w:val="24"/>
                      <w:lang w:val="en-GB"/>
                    </w:rPr>
                    <w:br/>
                    <w:t>HA1 3TP</w:t>
                  </w:r>
                  <w:bookmarkStart w:id="0" w:name="_GoBack"/>
                  <w:bookmarkEnd w:id="0"/>
                </w:p>
              </w:tc>
            </w:tr>
            <w:tr w:rsidR="0001120B" w:rsidRPr="003525C3" w14:paraId="2B4063FC" w14:textId="77777777" w:rsidTr="3FEA9E8E">
              <w:tc>
                <w:tcPr>
                  <w:tcW w:w="2838" w:type="dxa"/>
                </w:tcPr>
                <w:p w14:paraId="55C91B02" w14:textId="34C5A1C6"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13.30 – 14.00</w:t>
                  </w:r>
                </w:p>
              </w:tc>
              <w:tc>
                <w:tcPr>
                  <w:tcW w:w="3886" w:type="dxa"/>
                </w:tcPr>
                <w:p w14:paraId="1F1E0EBE" w14:textId="1793EC1C" w:rsidR="0001120B" w:rsidRPr="003525C3" w:rsidRDefault="001C5009"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Creative Practice Welcome Meeting</w:t>
                  </w:r>
                </w:p>
              </w:tc>
              <w:tc>
                <w:tcPr>
                  <w:tcW w:w="3362" w:type="dxa"/>
                </w:tcPr>
                <w:p w14:paraId="5F2861E4" w14:textId="5CA8E8B3"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Auditorium - Harr</w:t>
                  </w:r>
                  <w:r w:rsidR="00070762">
                    <w:rPr>
                      <w:rStyle w:val="Strong"/>
                      <w:rFonts w:ascii="Calibri" w:hAnsi="Calibri"/>
                      <w:sz w:val="24"/>
                      <w:szCs w:val="24"/>
                      <w:lang w:val="en-GB"/>
                    </w:rPr>
                    <w:t>o</w:t>
                  </w:r>
                  <w:r w:rsidRPr="569E476C">
                    <w:rPr>
                      <w:rStyle w:val="Strong"/>
                      <w:rFonts w:ascii="Calibri" w:hAnsi="Calibri"/>
                      <w:sz w:val="24"/>
                      <w:szCs w:val="24"/>
                      <w:lang w:val="en-GB"/>
                    </w:rPr>
                    <w:t>w</w:t>
                  </w:r>
                </w:p>
              </w:tc>
            </w:tr>
            <w:tr w:rsidR="0001120B" w:rsidRPr="003525C3" w14:paraId="38D7074E" w14:textId="77777777" w:rsidTr="3FEA9E8E">
              <w:tc>
                <w:tcPr>
                  <w:tcW w:w="2838" w:type="dxa"/>
                </w:tcPr>
                <w:p w14:paraId="6048938F" w14:textId="35CFE820"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14.30 – 15.30</w:t>
                  </w:r>
                </w:p>
              </w:tc>
              <w:tc>
                <w:tcPr>
                  <w:tcW w:w="3886" w:type="dxa"/>
                </w:tcPr>
                <w:p w14:paraId="5B51CD0F" w14:textId="091B9392" w:rsidR="0001120B" w:rsidRPr="003525C3" w:rsidRDefault="00E865E5"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Enrolment</w:t>
                  </w:r>
                </w:p>
              </w:tc>
              <w:tc>
                <w:tcPr>
                  <w:tcW w:w="3362" w:type="dxa"/>
                </w:tcPr>
                <w:p w14:paraId="6C3498CE" w14:textId="6FF0EC28"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The Forum - Harrow</w:t>
                  </w:r>
                </w:p>
              </w:tc>
            </w:tr>
            <w:tr w:rsidR="003205C6" w:rsidRPr="003525C3" w14:paraId="7BCEC892" w14:textId="77777777" w:rsidTr="3FEA9E8E">
              <w:tc>
                <w:tcPr>
                  <w:tcW w:w="2838" w:type="dxa"/>
                </w:tcPr>
                <w:p w14:paraId="2C40078A" w14:textId="25CDBA89" w:rsidR="003205C6"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17.00 – 19.00</w:t>
                  </w:r>
                </w:p>
              </w:tc>
              <w:tc>
                <w:tcPr>
                  <w:tcW w:w="3886" w:type="dxa"/>
                </w:tcPr>
                <w:p w14:paraId="2F6E088F" w14:textId="01F5886E" w:rsidR="003205C6" w:rsidRPr="003525C3" w:rsidRDefault="00E865E5" w:rsidP="00DA0E24">
                  <w:pPr>
                    <w:pStyle w:val="Normal-Centered"/>
                    <w:rPr>
                      <w:rStyle w:val="Strong"/>
                      <w:rFonts w:ascii="Calibri" w:hAnsi="Calibri"/>
                      <w:sz w:val="24"/>
                      <w:szCs w:val="24"/>
                      <w:lang w:val="en-GB"/>
                    </w:rPr>
                  </w:pPr>
                  <w:r w:rsidRPr="003525C3">
                    <w:rPr>
                      <w:rStyle w:val="Strong"/>
                      <w:rFonts w:ascii="Calibri" w:hAnsi="Calibri"/>
                      <w:sz w:val="24"/>
                      <w:szCs w:val="24"/>
                      <w:lang w:val="en-GB"/>
                    </w:rPr>
                    <w:t>Screening: 2019 Graduation Films</w:t>
                  </w:r>
                </w:p>
              </w:tc>
              <w:tc>
                <w:tcPr>
                  <w:tcW w:w="3362" w:type="dxa"/>
                </w:tcPr>
                <w:p w14:paraId="2B4B1E1B" w14:textId="0661ECC9" w:rsidR="003205C6"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Auditorium - Harrow</w:t>
                  </w:r>
                </w:p>
              </w:tc>
            </w:tr>
          </w:tbl>
          <w:p w14:paraId="46F19647" w14:textId="77777777" w:rsidR="00DA0E24" w:rsidRPr="003525C3" w:rsidRDefault="00DA0E24" w:rsidP="00DA0E24">
            <w:pPr>
              <w:pStyle w:val="Normal-Centered"/>
              <w:rPr>
                <w:rStyle w:val="Strong"/>
                <w:rFonts w:ascii="Calibri" w:hAnsi="Calibri"/>
                <w:sz w:val="24"/>
                <w:szCs w:val="24"/>
                <w:lang w:val="en-GB"/>
              </w:rPr>
            </w:pPr>
          </w:p>
          <w:tbl>
            <w:tblPr>
              <w:tblStyle w:val="TableGrid"/>
              <w:tblW w:w="10086" w:type="dxa"/>
              <w:tblLayout w:type="fixed"/>
              <w:tblLook w:val="04A0" w:firstRow="1" w:lastRow="0" w:firstColumn="1" w:lastColumn="0" w:noHBand="0" w:noVBand="1"/>
            </w:tblPr>
            <w:tblGrid>
              <w:gridCol w:w="2835"/>
              <w:gridCol w:w="3889"/>
              <w:gridCol w:w="3362"/>
            </w:tblGrid>
            <w:tr w:rsidR="0001120B" w:rsidRPr="003525C3" w14:paraId="6AECED66" w14:textId="77777777" w:rsidTr="3FEA9E8E">
              <w:tc>
                <w:tcPr>
                  <w:tcW w:w="10086" w:type="dxa"/>
                  <w:gridSpan w:val="3"/>
                  <w:shd w:val="clear" w:color="auto" w:fill="91CCF3" w:themeFill="accent1" w:themeFillTint="66"/>
                </w:tcPr>
                <w:p w14:paraId="3D1F0AC5" w14:textId="37D89A9A" w:rsidR="0001120B" w:rsidRPr="003525C3" w:rsidRDefault="00E865E5"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TUESDAY 17</w:t>
                  </w:r>
                  <w:r w:rsidRPr="003525C3">
                    <w:rPr>
                      <w:rStyle w:val="Strong"/>
                      <w:rFonts w:ascii="Calibri" w:hAnsi="Calibri"/>
                      <w:sz w:val="24"/>
                      <w:szCs w:val="24"/>
                      <w:vertAlign w:val="superscript"/>
                      <w:lang w:val="en-GB"/>
                    </w:rPr>
                    <w:t>th</w:t>
                  </w:r>
                  <w:r w:rsidRPr="003525C3">
                    <w:rPr>
                      <w:rStyle w:val="Strong"/>
                      <w:rFonts w:ascii="Calibri" w:hAnsi="Calibri"/>
                      <w:sz w:val="24"/>
                      <w:szCs w:val="24"/>
                      <w:lang w:val="en-GB"/>
                    </w:rPr>
                    <w:t xml:space="preserve"> SEPTEMBER 2019</w:t>
                  </w:r>
                </w:p>
              </w:tc>
            </w:tr>
            <w:tr w:rsidR="0001120B" w:rsidRPr="003525C3" w14:paraId="6CE916F8" w14:textId="77777777" w:rsidTr="3FEA9E8E">
              <w:tc>
                <w:tcPr>
                  <w:tcW w:w="2835" w:type="dxa"/>
                </w:tcPr>
                <w:p w14:paraId="1E5C46FC"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Time</w:t>
                  </w:r>
                </w:p>
              </w:tc>
              <w:tc>
                <w:tcPr>
                  <w:tcW w:w="3889" w:type="dxa"/>
                </w:tcPr>
                <w:p w14:paraId="551BFECC"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Event</w:t>
                  </w:r>
                </w:p>
              </w:tc>
              <w:tc>
                <w:tcPr>
                  <w:tcW w:w="3362" w:type="dxa"/>
                </w:tcPr>
                <w:p w14:paraId="2E0ABC5D"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Location</w:t>
                  </w:r>
                </w:p>
              </w:tc>
            </w:tr>
            <w:tr w:rsidR="0001120B" w:rsidRPr="003525C3" w14:paraId="4DA17B1D" w14:textId="77777777" w:rsidTr="3FEA9E8E">
              <w:tc>
                <w:tcPr>
                  <w:tcW w:w="2835" w:type="dxa"/>
                </w:tcPr>
                <w:p w14:paraId="45232A78" w14:textId="40DE3F6A"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11.00 – 13.00</w:t>
                  </w:r>
                </w:p>
              </w:tc>
              <w:tc>
                <w:tcPr>
                  <w:tcW w:w="3889" w:type="dxa"/>
                </w:tcPr>
                <w:p w14:paraId="71211987" w14:textId="3CD3E8B6" w:rsidR="00360386"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Introduction to Online Tools and Reflective Learning.</w:t>
                  </w:r>
                </w:p>
              </w:tc>
              <w:tc>
                <w:tcPr>
                  <w:tcW w:w="3362" w:type="dxa"/>
                </w:tcPr>
                <w:p w14:paraId="1DDD4B61" w14:textId="2DD7FC61" w:rsidR="0001120B" w:rsidRPr="003525C3" w:rsidRDefault="00360386" w:rsidP="00674DA4">
                  <w:pPr>
                    <w:pStyle w:val="Normal-Centered"/>
                    <w:jc w:val="left"/>
                    <w:rPr>
                      <w:rStyle w:val="Strong"/>
                      <w:rFonts w:ascii="Calibri" w:hAnsi="Calibri"/>
                      <w:sz w:val="24"/>
                      <w:szCs w:val="24"/>
                      <w:lang w:val="en-GB"/>
                    </w:rPr>
                  </w:pPr>
                  <w:r w:rsidRPr="003525C3">
                    <w:rPr>
                      <w:rStyle w:val="Strong"/>
                      <w:rFonts w:ascii="Calibri" w:hAnsi="Calibri"/>
                      <w:sz w:val="24"/>
                      <w:szCs w:val="24"/>
                      <w:lang w:val="en-GB"/>
                    </w:rPr>
                    <w:t>Dubbing Theatre, M Block</w:t>
                  </w:r>
                </w:p>
              </w:tc>
            </w:tr>
            <w:tr w:rsidR="0001120B" w:rsidRPr="003525C3" w14:paraId="3F4A3526" w14:textId="77777777" w:rsidTr="3FEA9E8E">
              <w:tc>
                <w:tcPr>
                  <w:tcW w:w="2835" w:type="dxa"/>
                </w:tcPr>
                <w:p w14:paraId="46FCEE30" w14:textId="75649EAD"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14.00 – 17.00</w:t>
                  </w:r>
                </w:p>
              </w:tc>
              <w:tc>
                <w:tcPr>
                  <w:tcW w:w="3889" w:type="dxa"/>
                </w:tcPr>
                <w:p w14:paraId="704A7B6E" w14:textId="3A594314"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Edit Suite inductions</w:t>
                  </w:r>
                </w:p>
              </w:tc>
              <w:tc>
                <w:tcPr>
                  <w:tcW w:w="3362" w:type="dxa"/>
                </w:tcPr>
                <w:p w14:paraId="746E1C8D" w14:textId="262A0D5B" w:rsidR="0001120B" w:rsidRPr="003525C3" w:rsidRDefault="00360386" w:rsidP="00674DA4">
                  <w:pPr>
                    <w:pStyle w:val="Normal-Centered"/>
                    <w:jc w:val="left"/>
                    <w:rPr>
                      <w:rStyle w:val="Strong"/>
                      <w:rFonts w:ascii="Calibri" w:hAnsi="Calibri"/>
                      <w:sz w:val="24"/>
                      <w:szCs w:val="24"/>
                      <w:lang w:val="en-GB"/>
                    </w:rPr>
                  </w:pPr>
                  <w:r w:rsidRPr="003525C3">
                    <w:rPr>
                      <w:rStyle w:val="Strong"/>
                      <w:rFonts w:ascii="Calibri" w:hAnsi="Calibri"/>
                      <w:sz w:val="24"/>
                      <w:szCs w:val="24"/>
                      <w:lang w:val="en-GB"/>
                    </w:rPr>
                    <w:t>Edit Suites, M Block</w:t>
                  </w:r>
                </w:p>
              </w:tc>
            </w:tr>
          </w:tbl>
          <w:p w14:paraId="174846DE" w14:textId="77777777" w:rsidR="0001120B" w:rsidRPr="003525C3" w:rsidRDefault="0001120B" w:rsidP="00DA0E24">
            <w:pPr>
              <w:pStyle w:val="Normal-Centered"/>
              <w:rPr>
                <w:rStyle w:val="Strong"/>
                <w:rFonts w:ascii="Calibri" w:hAnsi="Calibri"/>
                <w:sz w:val="24"/>
                <w:szCs w:val="24"/>
                <w:lang w:val="en-GB"/>
              </w:rPr>
            </w:pPr>
          </w:p>
          <w:tbl>
            <w:tblPr>
              <w:tblStyle w:val="TableGrid"/>
              <w:tblW w:w="10086" w:type="dxa"/>
              <w:tblLayout w:type="fixed"/>
              <w:tblLook w:val="04A0" w:firstRow="1" w:lastRow="0" w:firstColumn="1" w:lastColumn="0" w:noHBand="0" w:noVBand="1"/>
            </w:tblPr>
            <w:tblGrid>
              <w:gridCol w:w="2850"/>
              <w:gridCol w:w="3874"/>
              <w:gridCol w:w="3362"/>
            </w:tblGrid>
            <w:tr w:rsidR="0001120B" w:rsidRPr="003525C3" w14:paraId="2F17FC39" w14:textId="77777777" w:rsidTr="3FEA9E8E">
              <w:tc>
                <w:tcPr>
                  <w:tcW w:w="10086" w:type="dxa"/>
                  <w:gridSpan w:val="3"/>
                  <w:shd w:val="clear" w:color="auto" w:fill="91CCF3" w:themeFill="accent1" w:themeFillTint="66"/>
                </w:tcPr>
                <w:p w14:paraId="4AD38166" w14:textId="20442C7D" w:rsidR="0001120B" w:rsidRPr="003525C3" w:rsidRDefault="00E865E5"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WEDNESDAY 18</w:t>
                  </w:r>
                  <w:r w:rsidRPr="003525C3">
                    <w:rPr>
                      <w:rStyle w:val="Strong"/>
                      <w:rFonts w:ascii="Calibri" w:hAnsi="Calibri"/>
                      <w:sz w:val="24"/>
                      <w:szCs w:val="24"/>
                      <w:vertAlign w:val="superscript"/>
                      <w:lang w:val="en-GB"/>
                    </w:rPr>
                    <w:t>th</w:t>
                  </w:r>
                  <w:r w:rsidRPr="003525C3">
                    <w:rPr>
                      <w:rStyle w:val="Strong"/>
                      <w:rFonts w:ascii="Calibri" w:hAnsi="Calibri"/>
                      <w:sz w:val="24"/>
                      <w:szCs w:val="24"/>
                      <w:lang w:val="en-GB"/>
                    </w:rPr>
                    <w:t xml:space="preserve"> SEPTEMBER 2019</w:t>
                  </w:r>
                </w:p>
              </w:tc>
            </w:tr>
            <w:tr w:rsidR="0001120B" w:rsidRPr="003525C3" w14:paraId="5D382293" w14:textId="77777777" w:rsidTr="3FEA9E8E">
              <w:tc>
                <w:tcPr>
                  <w:tcW w:w="2850" w:type="dxa"/>
                </w:tcPr>
                <w:p w14:paraId="4633EC33"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Time</w:t>
                  </w:r>
                </w:p>
              </w:tc>
              <w:tc>
                <w:tcPr>
                  <w:tcW w:w="3874" w:type="dxa"/>
                </w:tcPr>
                <w:p w14:paraId="50F94408"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Event</w:t>
                  </w:r>
                </w:p>
              </w:tc>
              <w:tc>
                <w:tcPr>
                  <w:tcW w:w="3362" w:type="dxa"/>
                </w:tcPr>
                <w:p w14:paraId="05B3C924"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Location</w:t>
                  </w:r>
                </w:p>
              </w:tc>
            </w:tr>
            <w:tr w:rsidR="0001120B" w:rsidRPr="003525C3" w14:paraId="53E0EF59" w14:textId="77777777" w:rsidTr="3FEA9E8E">
              <w:tc>
                <w:tcPr>
                  <w:tcW w:w="2850" w:type="dxa"/>
                </w:tcPr>
                <w:p w14:paraId="4D933998" w14:textId="383E12B7"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11.00 – 16.00</w:t>
                  </w:r>
                </w:p>
              </w:tc>
              <w:tc>
                <w:tcPr>
                  <w:tcW w:w="3874" w:type="dxa"/>
                </w:tcPr>
                <w:p w14:paraId="24154E0B" w14:textId="054D7D3C"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Arrivals Fair (optional event)</w:t>
                  </w:r>
                </w:p>
              </w:tc>
              <w:tc>
                <w:tcPr>
                  <w:tcW w:w="3362" w:type="dxa"/>
                </w:tcPr>
                <w:p w14:paraId="605FBCF5" w14:textId="28C2186F"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Harrow campus</w:t>
                  </w:r>
                </w:p>
              </w:tc>
            </w:tr>
          </w:tbl>
          <w:p w14:paraId="5ED3280F" w14:textId="77777777" w:rsidR="0001120B" w:rsidRPr="003525C3" w:rsidRDefault="0001120B" w:rsidP="00DA0E24">
            <w:pPr>
              <w:pStyle w:val="Normal-Centered"/>
              <w:rPr>
                <w:rStyle w:val="Strong"/>
                <w:rFonts w:ascii="Calibri" w:hAnsi="Calibri"/>
                <w:sz w:val="24"/>
                <w:szCs w:val="24"/>
                <w:lang w:val="en-GB"/>
              </w:rPr>
            </w:pPr>
          </w:p>
          <w:tbl>
            <w:tblPr>
              <w:tblStyle w:val="TableGrid"/>
              <w:tblW w:w="10086" w:type="dxa"/>
              <w:tblLayout w:type="fixed"/>
              <w:tblLook w:val="04A0" w:firstRow="1" w:lastRow="0" w:firstColumn="1" w:lastColumn="0" w:noHBand="0" w:noVBand="1"/>
            </w:tblPr>
            <w:tblGrid>
              <w:gridCol w:w="2925"/>
              <w:gridCol w:w="3799"/>
              <w:gridCol w:w="3362"/>
            </w:tblGrid>
            <w:tr w:rsidR="0001120B" w:rsidRPr="003525C3" w14:paraId="6198D7A4" w14:textId="77777777" w:rsidTr="3FEA9E8E">
              <w:tc>
                <w:tcPr>
                  <w:tcW w:w="10086" w:type="dxa"/>
                  <w:gridSpan w:val="3"/>
                  <w:shd w:val="clear" w:color="auto" w:fill="91CCF3" w:themeFill="accent1" w:themeFillTint="66"/>
                </w:tcPr>
                <w:p w14:paraId="65B4BBE3" w14:textId="44797430" w:rsidR="0001120B" w:rsidRPr="003525C3" w:rsidRDefault="00E865E5"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THURSDAY 19</w:t>
                  </w:r>
                  <w:r w:rsidRPr="003525C3">
                    <w:rPr>
                      <w:rStyle w:val="Strong"/>
                      <w:rFonts w:ascii="Calibri" w:hAnsi="Calibri"/>
                      <w:sz w:val="24"/>
                      <w:szCs w:val="24"/>
                      <w:vertAlign w:val="superscript"/>
                      <w:lang w:val="en-GB"/>
                    </w:rPr>
                    <w:t>th</w:t>
                  </w:r>
                  <w:r w:rsidRPr="003525C3">
                    <w:rPr>
                      <w:rStyle w:val="Strong"/>
                      <w:rFonts w:ascii="Calibri" w:hAnsi="Calibri"/>
                      <w:sz w:val="24"/>
                      <w:szCs w:val="24"/>
                      <w:lang w:val="en-GB"/>
                    </w:rPr>
                    <w:t xml:space="preserve"> SEPTEMBER 2019</w:t>
                  </w:r>
                </w:p>
              </w:tc>
            </w:tr>
            <w:tr w:rsidR="0001120B" w:rsidRPr="003525C3" w14:paraId="7C226672" w14:textId="77777777" w:rsidTr="3FEA9E8E">
              <w:tc>
                <w:tcPr>
                  <w:tcW w:w="2925" w:type="dxa"/>
                </w:tcPr>
                <w:p w14:paraId="3F95A929"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Time</w:t>
                  </w:r>
                </w:p>
              </w:tc>
              <w:tc>
                <w:tcPr>
                  <w:tcW w:w="3799" w:type="dxa"/>
                </w:tcPr>
                <w:p w14:paraId="6B876A06"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Event</w:t>
                  </w:r>
                </w:p>
              </w:tc>
              <w:tc>
                <w:tcPr>
                  <w:tcW w:w="3362" w:type="dxa"/>
                </w:tcPr>
                <w:p w14:paraId="44FB6A1B"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Location</w:t>
                  </w:r>
                </w:p>
              </w:tc>
            </w:tr>
            <w:tr w:rsidR="0001120B" w:rsidRPr="003525C3" w14:paraId="1A5E151A" w14:textId="77777777" w:rsidTr="3FEA9E8E">
              <w:tc>
                <w:tcPr>
                  <w:tcW w:w="2925" w:type="dxa"/>
                </w:tcPr>
                <w:p w14:paraId="4EC11F0C" w14:textId="36147323"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10.00 – 17.00</w:t>
                  </w:r>
                </w:p>
              </w:tc>
              <w:tc>
                <w:tcPr>
                  <w:tcW w:w="3799" w:type="dxa"/>
                </w:tcPr>
                <w:p w14:paraId="61D0DE1B" w14:textId="47460A7B"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Film Festival</w:t>
                  </w:r>
                </w:p>
              </w:tc>
              <w:tc>
                <w:tcPr>
                  <w:tcW w:w="3362" w:type="dxa"/>
                </w:tcPr>
                <w:p w14:paraId="24E5AE57" w14:textId="7A159BB4"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Dubbing Theatre, M Block</w:t>
                  </w:r>
                </w:p>
              </w:tc>
            </w:tr>
            <w:tr w:rsidR="0001120B" w:rsidRPr="003525C3" w14:paraId="1A33275E" w14:textId="77777777" w:rsidTr="3FEA9E8E">
              <w:tc>
                <w:tcPr>
                  <w:tcW w:w="2925" w:type="dxa"/>
                </w:tcPr>
                <w:p w14:paraId="265C4397" w14:textId="6C55B13F" w:rsidR="0001120B" w:rsidRPr="003525C3" w:rsidRDefault="3FEA9E8E" w:rsidP="3FEA9E8E">
                  <w:pPr>
                    <w:pStyle w:val="Normal-Centered"/>
                    <w:rPr>
                      <w:rStyle w:val="Strong"/>
                      <w:rFonts w:ascii="Calibri" w:hAnsi="Calibri"/>
                      <w:sz w:val="24"/>
                      <w:szCs w:val="24"/>
                      <w:lang w:val="en-GB"/>
                    </w:rPr>
                  </w:pPr>
                  <w:r w:rsidRPr="3FEA9E8E">
                    <w:rPr>
                      <w:rStyle w:val="Strong"/>
                      <w:rFonts w:ascii="Calibri" w:hAnsi="Calibri"/>
                      <w:sz w:val="24"/>
                      <w:szCs w:val="24"/>
                      <w:lang w:val="en-GB"/>
                    </w:rPr>
                    <w:t>17.00 – 19.00</w:t>
                  </w:r>
                </w:p>
              </w:tc>
              <w:tc>
                <w:tcPr>
                  <w:tcW w:w="3799" w:type="dxa"/>
                </w:tcPr>
                <w:p w14:paraId="3C99B3B9" w14:textId="7A51DDE1"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Film School barbeque and drinks</w:t>
                  </w:r>
                </w:p>
              </w:tc>
              <w:tc>
                <w:tcPr>
                  <w:tcW w:w="3362" w:type="dxa"/>
                </w:tcPr>
                <w:p w14:paraId="6F909F10" w14:textId="1F91FD3A"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M Block Courtyard</w:t>
                  </w:r>
                </w:p>
              </w:tc>
            </w:tr>
          </w:tbl>
          <w:p w14:paraId="545D9D93" w14:textId="77777777" w:rsidR="0001120B" w:rsidRPr="003525C3" w:rsidRDefault="0001120B" w:rsidP="00DA0E24">
            <w:pPr>
              <w:pStyle w:val="Normal-Centered"/>
              <w:rPr>
                <w:rStyle w:val="Strong"/>
                <w:rFonts w:ascii="Calibri" w:hAnsi="Calibri"/>
                <w:sz w:val="24"/>
                <w:szCs w:val="24"/>
                <w:lang w:val="en-GB"/>
              </w:rPr>
            </w:pPr>
          </w:p>
          <w:tbl>
            <w:tblPr>
              <w:tblStyle w:val="TableGrid"/>
              <w:tblW w:w="10086" w:type="dxa"/>
              <w:tblLayout w:type="fixed"/>
              <w:tblLook w:val="04A0" w:firstRow="1" w:lastRow="0" w:firstColumn="1" w:lastColumn="0" w:noHBand="0" w:noVBand="1"/>
            </w:tblPr>
            <w:tblGrid>
              <w:gridCol w:w="2940"/>
              <w:gridCol w:w="3784"/>
              <w:gridCol w:w="3362"/>
            </w:tblGrid>
            <w:tr w:rsidR="0001120B" w:rsidRPr="003525C3" w14:paraId="24C17978" w14:textId="77777777" w:rsidTr="2D420EBE">
              <w:tc>
                <w:tcPr>
                  <w:tcW w:w="10086" w:type="dxa"/>
                  <w:gridSpan w:val="3"/>
                  <w:shd w:val="clear" w:color="auto" w:fill="91CCF3" w:themeFill="accent1" w:themeFillTint="66"/>
                </w:tcPr>
                <w:p w14:paraId="2672FF86" w14:textId="106D35DE" w:rsidR="0001120B" w:rsidRPr="003525C3" w:rsidRDefault="00E865E5"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FRIDAY 20</w:t>
                  </w:r>
                  <w:r w:rsidRPr="003525C3">
                    <w:rPr>
                      <w:rStyle w:val="Strong"/>
                      <w:rFonts w:ascii="Calibri" w:hAnsi="Calibri"/>
                      <w:sz w:val="24"/>
                      <w:szCs w:val="24"/>
                      <w:vertAlign w:val="superscript"/>
                      <w:lang w:val="en-GB"/>
                    </w:rPr>
                    <w:t>th</w:t>
                  </w:r>
                  <w:r w:rsidRPr="003525C3">
                    <w:rPr>
                      <w:rStyle w:val="Strong"/>
                      <w:rFonts w:ascii="Calibri" w:hAnsi="Calibri"/>
                      <w:sz w:val="24"/>
                      <w:szCs w:val="24"/>
                      <w:lang w:val="en-GB"/>
                    </w:rPr>
                    <w:t xml:space="preserve"> SEPTEMBER 2019</w:t>
                  </w:r>
                </w:p>
              </w:tc>
            </w:tr>
            <w:tr w:rsidR="0001120B" w:rsidRPr="003525C3" w14:paraId="1F5A91E9" w14:textId="77777777" w:rsidTr="2D420EBE">
              <w:tc>
                <w:tcPr>
                  <w:tcW w:w="2940" w:type="dxa"/>
                </w:tcPr>
                <w:p w14:paraId="2D5DB681"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Time</w:t>
                  </w:r>
                </w:p>
              </w:tc>
              <w:tc>
                <w:tcPr>
                  <w:tcW w:w="3784" w:type="dxa"/>
                </w:tcPr>
                <w:p w14:paraId="7F2F3865"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Event</w:t>
                  </w:r>
                </w:p>
              </w:tc>
              <w:tc>
                <w:tcPr>
                  <w:tcW w:w="3362" w:type="dxa"/>
                </w:tcPr>
                <w:p w14:paraId="51936A1C" w14:textId="77777777" w:rsidR="0001120B" w:rsidRPr="003525C3" w:rsidRDefault="0001120B"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Location</w:t>
                  </w:r>
                </w:p>
              </w:tc>
            </w:tr>
            <w:tr w:rsidR="0001120B" w:rsidRPr="003525C3" w14:paraId="0AF41336" w14:textId="77777777" w:rsidTr="2D420EBE">
              <w:tc>
                <w:tcPr>
                  <w:tcW w:w="2940" w:type="dxa"/>
                </w:tcPr>
                <w:p w14:paraId="709C5409" w14:textId="13430C89" w:rsidR="0001120B" w:rsidRPr="003525C3" w:rsidRDefault="00360386" w:rsidP="0001120B">
                  <w:pPr>
                    <w:pStyle w:val="Normal-Centered"/>
                    <w:rPr>
                      <w:rStyle w:val="Strong"/>
                      <w:rFonts w:ascii="Calibri" w:hAnsi="Calibri"/>
                      <w:sz w:val="24"/>
                      <w:szCs w:val="24"/>
                      <w:lang w:val="en-GB"/>
                    </w:rPr>
                  </w:pPr>
                  <w:r w:rsidRPr="003525C3">
                    <w:rPr>
                      <w:rStyle w:val="Strong"/>
                      <w:rFonts w:ascii="Calibri" w:hAnsi="Calibri"/>
                      <w:sz w:val="24"/>
                      <w:szCs w:val="24"/>
                      <w:lang w:val="en-GB"/>
                    </w:rPr>
                    <w:t>tbc</w:t>
                  </w:r>
                </w:p>
              </w:tc>
              <w:tc>
                <w:tcPr>
                  <w:tcW w:w="3784" w:type="dxa"/>
                </w:tcPr>
                <w:p w14:paraId="3850C68B" w14:textId="00634014"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Optional tours to Central London campuses</w:t>
                  </w:r>
                </w:p>
              </w:tc>
              <w:tc>
                <w:tcPr>
                  <w:tcW w:w="3362" w:type="dxa"/>
                </w:tcPr>
                <w:p w14:paraId="0DDDA448" w14:textId="20A9C890" w:rsidR="0001120B" w:rsidRPr="003525C3" w:rsidRDefault="569E476C" w:rsidP="569E476C">
                  <w:pPr>
                    <w:pStyle w:val="Normal-Centered"/>
                    <w:rPr>
                      <w:rStyle w:val="Strong"/>
                      <w:rFonts w:ascii="Calibri" w:hAnsi="Calibri"/>
                      <w:sz w:val="24"/>
                      <w:szCs w:val="24"/>
                      <w:lang w:val="en-GB"/>
                    </w:rPr>
                  </w:pPr>
                  <w:r w:rsidRPr="569E476C">
                    <w:rPr>
                      <w:rStyle w:val="Strong"/>
                      <w:rFonts w:ascii="Calibri" w:hAnsi="Calibri"/>
                      <w:sz w:val="24"/>
                      <w:szCs w:val="24"/>
                      <w:lang w:val="en-GB"/>
                    </w:rPr>
                    <w:t>Meet in the Forum, Harrow.</w:t>
                  </w:r>
                </w:p>
              </w:tc>
            </w:tr>
          </w:tbl>
          <w:p w14:paraId="26E60687" w14:textId="62E5DEC2" w:rsidR="2D420EBE" w:rsidRDefault="2D420EBE"/>
          <w:p w14:paraId="44828D20" w14:textId="77777777" w:rsidR="0001120B" w:rsidRPr="003525C3" w:rsidRDefault="0001120B" w:rsidP="00DA0E24">
            <w:pPr>
              <w:pStyle w:val="Normal-Centered"/>
              <w:rPr>
                <w:rStyle w:val="Strong"/>
                <w:rFonts w:ascii="Calibri" w:hAnsi="Calibri"/>
                <w:sz w:val="22"/>
                <w:szCs w:val="22"/>
                <w:lang w:val="en-GB"/>
              </w:rPr>
            </w:pPr>
          </w:p>
          <w:p w14:paraId="17BC3680" w14:textId="76FE9AAC" w:rsidR="00360386" w:rsidRPr="003525C3" w:rsidRDefault="00360386" w:rsidP="00360386">
            <w:pPr>
              <w:rPr>
                <w:rFonts w:ascii="Arial" w:hAnsi="Arial" w:cs="Arial"/>
                <w:b/>
                <w:bCs/>
                <w:sz w:val="22"/>
                <w:szCs w:val="22"/>
                <w:lang w:val="en-GB"/>
              </w:rPr>
            </w:pPr>
            <w:r w:rsidRPr="003525C3">
              <w:rPr>
                <w:rFonts w:ascii="Arial" w:hAnsi="Arial" w:cs="Arial"/>
                <w:b/>
                <w:bCs/>
                <w:sz w:val="22"/>
                <w:szCs w:val="22"/>
                <w:lang w:val="en-GB"/>
              </w:rPr>
              <w:t>Please note:</w:t>
            </w:r>
          </w:p>
          <w:p w14:paraId="2080B1CC" w14:textId="77777777" w:rsidR="00360386" w:rsidRPr="003525C3" w:rsidRDefault="00360386" w:rsidP="00360386">
            <w:pPr>
              <w:rPr>
                <w:rFonts w:ascii="Arial" w:hAnsi="Arial" w:cs="Arial"/>
                <w:sz w:val="22"/>
                <w:szCs w:val="22"/>
                <w:lang w:val="en-GB"/>
              </w:rPr>
            </w:pPr>
          </w:p>
          <w:p w14:paraId="2A838B4B" w14:textId="5354EB03" w:rsidR="00360386" w:rsidRPr="003525C3" w:rsidRDefault="00360386" w:rsidP="00360386">
            <w:pPr>
              <w:rPr>
                <w:rFonts w:ascii="Arial" w:hAnsi="Arial" w:cs="Arial"/>
                <w:bCs/>
                <w:sz w:val="22"/>
                <w:szCs w:val="22"/>
                <w:lang w:val="en-GB"/>
              </w:rPr>
            </w:pPr>
            <w:r w:rsidRPr="003525C3">
              <w:rPr>
                <w:rFonts w:ascii="Arial" w:hAnsi="Arial" w:cs="Arial"/>
                <w:bCs/>
                <w:sz w:val="22"/>
                <w:szCs w:val="22"/>
                <w:lang w:val="en-GB"/>
              </w:rPr>
              <w:t xml:space="preserve">Attendance at all the events in the timetable above </w:t>
            </w:r>
            <w:r w:rsidR="00950D49" w:rsidRPr="001E0F92">
              <w:rPr>
                <w:rFonts w:ascii="Arial" w:hAnsi="Arial" w:cs="Arial"/>
                <w:bCs/>
                <w:sz w:val="22"/>
                <w:szCs w:val="22"/>
                <w:lang w:val="en-GB"/>
              </w:rPr>
              <w:t>is</w:t>
            </w:r>
            <w:r w:rsidRPr="003525C3">
              <w:rPr>
                <w:rFonts w:ascii="Arial" w:hAnsi="Arial" w:cs="Arial"/>
                <w:bCs/>
                <w:sz w:val="22"/>
                <w:szCs w:val="22"/>
                <w:lang w:val="en-GB"/>
              </w:rPr>
              <w:t xml:space="preserve"> essential apart from the Arrivals Fair.</w:t>
            </w:r>
          </w:p>
          <w:p w14:paraId="69002443" w14:textId="77777777" w:rsidR="00360386" w:rsidRPr="003525C3" w:rsidRDefault="00360386" w:rsidP="00360386">
            <w:pPr>
              <w:rPr>
                <w:rFonts w:ascii="Arial" w:hAnsi="Arial" w:cs="Arial"/>
                <w:sz w:val="22"/>
                <w:szCs w:val="22"/>
                <w:lang w:val="en-GB"/>
              </w:rPr>
            </w:pPr>
          </w:p>
          <w:p w14:paraId="3F0954F9" w14:textId="77777777" w:rsidR="00F13B1C" w:rsidRPr="00173B43" w:rsidRDefault="00F13B1C" w:rsidP="00F13B1C">
            <w:pPr>
              <w:pStyle w:val="NormalWeb"/>
              <w:spacing w:before="0" w:beforeAutospacing="0" w:after="0" w:afterAutospacing="0"/>
              <w:rPr>
                <w:rFonts w:ascii="Arial" w:hAnsi="Arial" w:cs="Arial"/>
                <w:color w:val="000000"/>
                <w:sz w:val="22"/>
                <w:szCs w:val="22"/>
              </w:rPr>
            </w:pPr>
            <w:r w:rsidRPr="00173B43">
              <w:rPr>
                <w:rFonts w:ascii="Arial" w:hAnsi="Arial" w:cs="Arial"/>
                <w:color w:val="000000"/>
                <w:sz w:val="22"/>
                <w:szCs w:val="22"/>
              </w:rPr>
              <w:t xml:space="preserve">For the </w:t>
            </w:r>
            <w:r w:rsidRPr="00173B43">
              <w:rPr>
                <w:rFonts w:ascii="Arial" w:hAnsi="Arial" w:cs="Arial"/>
                <w:b/>
                <w:bCs/>
                <w:color w:val="000000"/>
                <w:sz w:val="22"/>
                <w:szCs w:val="22"/>
              </w:rPr>
              <w:t>Film Festival on Thursday</w:t>
            </w:r>
            <w:r w:rsidRPr="00173B43">
              <w:rPr>
                <w:rFonts w:ascii="Arial" w:hAnsi="Arial" w:cs="Arial"/>
                <w:color w:val="000000"/>
                <w:sz w:val="22"/>
                <w:szCs w:val="22"/>
              </w:rPr>
              <w:t xml:space="preserve">, please can you bring (maximum 10 minutes) something to show us and your new colleagues that gives us an idea of your interests and work to date. It could be a short </w:t>
            </w:r>
            <w:r w:rsidRPr="00173B43">
              <w:rPr>
                <w:rFonts w:ascii="Arial" w:hAnsi="Arial" w:cs="Arial"/>
                <w:color w:val="000000"/>
                <w:sz w:val="22"/>
                <w:szCs w:val="22"/>
              </w:rPr>
              <w:lastRenderedPageBreak/>
              <w:t xml:space="preserve">film, an animation, an extract of a longer film … photographs if you have not done any film work yet. Please do not bring </w:t>
            </w:r>
            <w:proofErr w:type="spellStart"/>
            <w:r w:rsidRPr="00173B43">
              <w:rPr>
                <w:rFonts w:ascii="Arial" w:hAnsi="Arial" w:cs="Arial"/>
                <w:color w:val="000000"/>
                <w:sz w:val="22"/>
                <w:szCs w:val="22"/>
              </w:rPr>
              <w:t>showreels</w:t>
            </w:r>
            <w:proofErr w:type="spellEnd"/>
            <w:r w:rsidRPr="00173B43">
              <w:rPr>
                <w:rFonts w:ascii="Arial" w:hAnsi="Arial" w:cs="Arial"/>
                <w:color w:val="000000"/>
                <w:sz w:val="22"/>
                <w:szCs w:val="22"/>
              </w:rPr>
              <w:t xml:space="preserve"> of edited clips. </w:t>
            </w:r>
          </w:p>
          <w:p w14:paraId="640D99FD" w14:textId="77777777" w:rsidR="00F13B1C" w:rsidRDefault="00F13B1C" w:rsidP="00F13B1C">
            <w:pPr>
              <w:pStyle w:val="NormalWeb"/>
              <w:spacing w:before="0" w:beforeAutospacing="0" w:after="0" w:afterAutospacing="0"/>
              <w:rPr>
                <w:rFonts w:ascii="Calibri" w:hAnsi="Calibri" w:cs="Calibri"/>
                <w:color w:val="000000"/>
              </w:rPr>
            </w:pPr>
          </w:p>
          <w:p w14:paraId="78D96E53" w14:textId="77777777" w:rsidR="00F13B1C" w:rsidRPr="00173B43" w:rsidRDefault="00F13B1C" w:rsidP="00F13B1C">
            <w:pPr>
              <w:pStyle w:val="NormalWeb"/>
              <w:spacing w:before="0" w:beforeAutospacing="0" w:after="0" w:afterAutospacing="0"/>
              <w:rPr>
                <w:rFonts w:ascii="Arial" w:hAnsi="Arial" w:cs="Arial"/>
                <w:color w:val="000000"/>
                <w:sz w:val="22"/>
                <w:szCs w:val="22"/>
              </w:rPr>
            </w:pPr>
            <w:r w:rsidRPr="00173B43">
              <w:rPr>
                <w:rFonts w:ascii="Arial" w:hAnsi="Arial" w:cs="Arial"/>
                <w:color w:val="000000"/>
                <w:sz w:val="22"/>
                <w:szCs w:val="22"/>
              </w:rPr>
              <w:t>Material should accessible via one of the following options:</w:t>
            </w:r>
          </w:p>
          <w:p w14:paraId="486A6A2D" w14:textId="77777777" w:rsidR="00F13B1C" w:rsidRPr="00F13B1C" w:rsidRDefault="00F13B1C" w:rsidP="00F13B1C">
            <w:pPr>
              <w:numPr>
                <w:ilvl w:val="0"/>
                <w:numId w:val="26"/>
              </w:numPr>
              <w:spacing w:before="100" w:beforeAutospacing="1" w:after="100" w:afterAutospacing="1"/>
              <w:rPr>
                <w:rFonts w:ascii="Arial" w:hAnsi="Arial" w:cs="Arial"/>
                <w:color w:val="000000"/>
              </w:rPr>
            </w:pPr>
            <w:r w:rsidRPr="00F13B1C">
              <w:rPr>
                <w:rFonts w:ascii="Arial" w:hAnsi="Arial" w:cs="Arial"/>
                <w:color w:val="000000"/>
              </w:rPr>
              <w:t>Vimeo Link (with password if required) - emailed to Zoe no later than Friday 13th September</w:t>
            </w:r>
          </w:p>
          <w:p w14:paraId="35781C49" w14:textId="77777777" w:rsidR="00F13B1C" w:rsidRPr="00F13B1C" w:rsidRDefault="00F13B1C" w:rsidP="00F13B1C">
            <w:pPr>
              <w:numPr>
                <w:ilvl w:val="0"/>
                <w:numId w:val="26"/>
              </w:numPr>
              <w:spacing w:before="100" w:beforeAutospacing="1" w:after="100" w:afterAutospacing="1"/>
              <w:rPr>
                <w:rFonts w:ascii="Arial" w:hAnsi="Arial" w:cs="Arial"/>
                <w:color w:val="000000"/>
              </w:rPr>
            </w:pPr>
            <w:r w:rsidRPr="00F13B1C">
              <w:rPr>
                <w:rFonts w:ascii="Arial" w:hAnsi="Arial" w:cs="Arial"/>
                <w:color w:val="000000"/>
              </w:rPr>
              <w:t>YouTube link - emailed to Zoe no later than Friday 13th September</w:t>
            </w:r>
          </w:p>
          <w:p w14:paraId="5BE1F17D" w14:textId="77777777" w:rsidR="00F13B1C" w:rsidRPr="00F13B1C" w:rsidRDefault="00F13B1C" w:rsidP="00F13B1C">
            <w:pPr>
              <w:numPr>
                <w:ilvl w:val="0"/>
                <w:numId w:val="26"/>
              </w:numPr>
              <w:spacing w:before="100" w:beforeAutospacing="1" w:after="100" w:afterAutospacing="1"/>
              <w:rPr>
                <w:rFonts w:ascii="Arial" w:hAnsi="Arial" w:cs="Arial"/>
                <w:color w:val="000000"/>
              </w:rPr>
            </w:pPr>
            <w:r w:rsidRPr="00F13B1C">
              <w:rPr>
                <w:rFonts w:ascii="Arial" w:hAnsi="Arial" w:cs="Arial"/>
                <w:color w:val="000000"/>
              </w:rPr>
              <w:t>Google Drive link - emailed to Zoe no later than Friday 13th September</w:t>
            </w:r>
          </w:p>
          <w:p w14:paraId="05FA2181" w14:textId="77777777" w:rsidR="00F13B1C" w:rsidRPr="00F13B1C" w:rsidRDefault="00F13B1C" w:rsidP="00F13B1C">
            <w:pPr>
              <w:numPr>
                <w:ilvl w:val="1"/>
                <w:numId w:val="26"/>
              </w:numPr>
              <w:spacing w:before="100" w:beforeAutospacing="1" w:after="100" w:afterAutospacing="1"/>
              <w:rPr>
                <w:rFonts w:ascii="Arial" w:hAnsi="Arial" w:cs="Arial"/>
                <w:color w:val="000000"/>
              </w:rPr>
            </w:pPr>
            <w:r w:rsidRPr="00F13B1C">
              <w:rPr>
                <w:rFonts w:ascii="Arial" w:hAnsi="Arial" w:cs="Arial"/>
                <w:color w:val="000000"/>
              </w:rPr>
              <w:t>make sure that the sharing setting for the file is set to 'anyone with the link can view'</w:t>
            </w:r>
          </w:p>
          <w:p w14:paraId="67E40437" w14:textId="77777777" w:rsidR="00F13B1C" w:rsidRPr="00F13B1C" w:rsidRDefault="00F13B1C" w:rsidP="00F13B1C">
            <w:pPr>
              <w:numPr>
                <w:ilvl w:val="0"/>
                <w:numId w:val="26"/>
              </w:numPr>
              <w:spacing w:before="100" w:beforeAutospacing="1" w:after="100" w:afterAutospacing="1"/>
              <w:rPr>
                <w:rFonts w:ascii="Arial" w:hAnsi="Arial" w:cs="Arial"/>
                <w:color w:val="000000"/>
              </w:rPr>
            </w:pPr>
            <w:r w:rsidRPr="00F13B1C">
              <w:rPr>
                <w:rFonts w:ascii="Arial" w:hAnsi="Arial" w:cs="Arial"/>
                <w:color w:val="000000"/>
              </w:rPr>
              <w:t>.</w:t>
            </w:r>
            <w:proofErr w:type="spellStart"/>
            <w:r w:rsidRPr="00F13B1C">
              <w:rPr>
                <w:rFonts w:ascii="Arial" w:hAnsi="Arial" w:cs="Arial"/>
                <w:color w:val="000000"/>
              </w:rPr>
              <w:t>mov</w:t>
            </w:r>
            <w:proofErr w:type="spellEnd"/>
            <w:r w:rsidRPr="00F13B1C">
              <w:rPr>
                <w:rFonts w:ascii="Arial" w:hAnsi="Arial" w:cs="Arial"/>
                <w:color w:val="000000"/>
              </w:rPr>
              <w:t xml:space="preserve"> file on a USB or External Hard Drive - brought to the festival</w:t>
            </w:r>
          </w:p>
          <w:p w14:paraId="31828E38" w14:textId="77777777" w:rsidR="00F13B1C" w:rsidRPr="00F13B1C" w:rsidRDefault="00F13B1C" w:rsidP="00F13B1C">
            <w:pPr>
              <w:numPr>
                <w:ilvl w:val="1"/>
                <w:numId w:val="26"/>
              </w:numPr>
              <w:spacing w:before="100" w:beforeAutospacing="1" w:after="100" w:afterAutospacing="1"/>
              <w:rPr>
                <w:rFonts w:ascii="Arial" w:hAnsi="Arial" w:cs="Arial"/>
                <w:color w:val="000000"/>
              </w:rPr>
            </w:pPr>
            <w:r w:rsidRPr="00F13B1C">
              <w:rPr>
                <w:rFonts w:ascii="Arial" w:hAnsi="Arial" w:cs="Arial"/>
                <w:color w:val="000000"/>
              </w:rPr>
              <w:t>files to be .</w:t>
            </w:r>
            <w:proofErr w:type="spellStart"/>
            <w:r w:rsidRPr="00F13B1C">
              <w:rPr>
                <w:rFonts w:ascii="Arial" w:hAnsi="Arial" w:cs="Arial"/>
                <w:color w:val="000000"/>
              </w:rPr>
              <w:t>mov</w:t>
            </w:r>
            <w:proofErr w:type="spellEnd"/>
            <w:r w:rsidRPr="00F13B1C">
              <w:rPr>
                <w:rFonts w:ascii="Arial" w:hAnsi="Arial" w:cs="Arial"/>
                <w:color w:val="000000"/>
              </w:rPr>
              <w:t>, no higher quality than HD 1080p</w:t>
            </w:r>
          </w:p>
          <w:p w14:paraId="4B099B42" w14:textId="4D3F723D" w:rsidR="00F13B1C" w:rsidRPr="00F13B1C" w:rsidRDefault="00F13B1C" w:rsidP="00F13B1C">
            <w:pPr>
              <w:numPr>
                <w:ilvl w:val="1"/>
                <w:numId w:val="26"/>
              </w:numPr>
              <w:spacing w:before="100" w:beforeAutospacing="1" w:after="100" w:afterAutospacing="1"/>
              <w:rPr>
                <w:rFonts w:ascii="Arial" w:hAnsi="Arial" w:cs="Arial"/>
                <w:color w:val="000000"/>
              </w:rPr>
            </w:pPr>
            <w:r w:rsidRPr="00F13B1C">
              <w:rPr>
                <w:rFonts w:ascii="Arial" w:hAnsi="Arial" w:cs="Arial"/>
                <w:color w:val="000000"/>
              </w:rPr>
              <w:t>ideally no bigger than 10GB</w:t>
            </w:r>
          </w:p>
          <w:p w14:paraId="4A960D44" w14:textId="77777777" w:rsidR="00F13B1C" w:rsidRPr="00173B43" w:rsidRDefault="00F13B1C" w:rsidP="00F13B1C">
            <w:pPr>
              <w:pStyle w:val="NormalWeb"/>
              <w:spacing w:before="0" w:beforeAutospacing="0" w:after="0" w:afterAutospacing="0"/>
              <w:rPr>
                <w:rFonts w:ascii="Arial" w:hAnsi="Arial" w:cs="Arial"/>
                <w:color w:val="000000"/>
                <w:sz w:val="22"/>
                <w:szCs w:val="22"/>
              </w:rPr>
            </w:pPr>
            <w:r w:rsidRPr="00173B43">
              <w:rPr>
                <w:rFonts w:ascii="Arial" w:hAnsi="Arial" w:cs="Arial"/>
                <w:color w:val="000000"/>
                <w:sz w:val="22"/>
                <w:szCs w:val="22"/>
              </w:rPr>
              <w:t xml:space="preserve">If you have any questions about this, please contact Zoe </w:t>
            </w:r>
            <w:proofErr w:type="spellStart"/>
            <w:r w:rsidRPr="00173B43">
              <w:rPr>
                <w:rFonts w:ascii="Arial" w:hAnsi="Arial" w:cs="Arial"/>
                <w:color w:val="000000"/>
                <w:sz w:val="22"/>
                <w:szCs w:val="22"/>
              </w:rPr>
              <w:t>Allsop</w:t>
            </w:r>
            <w:proofErr w:type="spellEnd"/>
            <w:r w:rsidRPr="00173B43">
              <w:rPr>
                <w:rFonts w:ascii="Arial" w:hAnsi="Arial" w:cs="Arial"/>
                <w:color w:val="000000"/>
                <w:sz w:val="22"/>
                <w:szCs w:val="22"/>
              </w:rPr>
              <w:t>:</w:t>
            </w:r>
            <w:r w:rsidRPr="00173B43">
              <w:rPr>
                <w:rStyle w:val="apple-converted-space"/>
                <w:rFonts w:ascii="Arial" w:eastAsiaTheme="majorEastAsia" w:hAnsi="Arial" w:cs="Arial"/>
                <w:color w:val="000000"/>
                <w:sz w:val="22"/>
                <w:szCs w:val="22"/>
              </w:rPr>
              <w:t> </w:t>
            </w:r>
            <w:hyperlink r:id="rId11" w:tooltip="mailto:z.allsop@westminster.ac.uk" w:history="1">
              <w:r w:rsidRPr="00173B43">
                <w:rPr>
                  <w:rStyle w:val="Hyperlink"/>
                  <w:rFonts w:ascii="Arial" w:hAnsi="Arial" w:cs="Arial"/>
                  <w:sz w:val="22"/>
                  <w:szCs w:val="22"/>
                </w:rPr>
                <w:t>z.allsop@westminster.ac.uk</w:t>
              </w:r>
            </w:hyperlink>
          </w:p>
          <w:p w14:paraId="6DF89467" w14:textId="7987BED2" w:rsidR="0001120B" w:rsidRPr="003525C3" w:rsidRDefault="00F13B1C" w:rsidP="00F13B1C">
            <w:pPr>
              <w:pStyle w:val="Normal-Centered"/>
              <w:jc w:val="left"/>
              <w:rPr>
                <w:rStyle w:val="Strong"/>
                <w:rFonts w:ascii="Calibri" w:hAnsi="Calibri"/>
                <w:sz w:val="24"/>
                <w:szCs w:val="24"/>
                <w:lang w:val="en-GB"/>
              </w:rPr>
            </w:pPr>
            <w:r w:rsidRPr="003525C3">
              <w:rPr>
                <w:rStyle w:val="Strong"/>
                <w:rFonts w:ascii="Calibri" w:hAnsi="Calibri"/>
                <w:sz w:val="24"/>
                <w:szCs w:val="24"/>
                <w:lang w:val="en-GB"/>
              </w:rPr>
              <w:t xml:space="preserve"> </w:t>
            </w:r>
          </w:p>
        </w:tc>
      </w:tr>
      <w:tr w:rsidR="00483ED9" w:rsidRPr="003525C3" w14:paraId="07A9E366" w14:textId="77777777" w:rsidTr="3FEA9E8E">
        <w:trPr>
          <w:trHeight w:val="1677"/>
          <w:jc w:val="center"/>
        </w:trPr>
        <w:tc>
          <w:tcPr>
            <w:tcW w:w="1030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13D4CDE" w14:textId="20C8C48A" w:rsidR="00483ED9" w:rsidRPr="003525C3" w:rsidRDefault="2D420EBE" w:rsidP="2D420EBE">
            <w:pPr>
              <w:rPr>
                <w:rFonts w:ascii="Calibri" w:hAnsi="Calibri"/>
                <w:b/>
                <w:bCs/>
                <w:sz w:val="24"/>
                <w:szCs w:val="24"/>
                <w:lang w:val="en-GB"/>
              </w:rPr>
            </w:pPr>
            <w:r w:rsidRPr="2D420EBE">
              <w:rPr>
                <w:rFonts w:ascii="Calibri" w:hAnsi="Calibri"/>
                <w:b/>
                <w:bCs/>
                <w:sz w:val="24"/>
                <w:szCs w:val="24"/>
                <w:lang w:val="en-GB"/>
              </w:rPr>
              <w:lastRenderedPageBreak/>
              <w:t>READING LIST</w:t>
            </w:r>
          </w:p>
          <w:p w14:paraId="658506AF" w14:textId="5D424EAB" w:rsidR="2D420EBE" w:rsidRDefault="2D420EBE" w:rsidP="2D420EBE">
            <w:pPr>
              <w:rPr>
                <w:rFonts w:ascii="Calibri" w:hAnsi="Calibri"/>
                <w:b/>
                <w:bCs/>
                <w:sz w:val="24"/>
                <w:szCs w:val="24"/>
                <w:lang w:val="en-GB"/>
              </w:rPr>
            </w:pPr>
          </w:p>
          <w:p w14:paraId="47BAAE80" w14:textId="37786DEB" w:rsidR="00360386" w:rsidRPr="003525C3" w:rsidRDefault="00360386" w:rsidP="00360386">
            <w:pPr>
              <w:rPr>
                <w:rFonts w:ascii="Arial" w:hAnsi="Arial" w:cs="Arial"/>
                <w:sz w:val="22"/>
                <w:szCs w:val="22"/>
                <w:lang w:val="en-GB"/>
              </w:rPr>
            </w:pPr>
            <w:r w:rsidRPr="003525C3">
              <w:rPr>
                <w:rFonts w:ascii="Arial" w:hAnsi="Arial" w:cs="Arial"/>
                <w:sz w:val="22"/>
                <w:szCs w:val="22"/>
                <w:lang w:val="en-GB"/>
              </w:rPr>
              <w:t>The following list contains suggestions for books, films and television programmes that will help you prepare for your entry into the course in September. The list isn’t comprehensive nor do we expect that you will be able to read or view everything on it</w:t>
            </w:r>
            <w:r w:rsidR="005A14D8" w:rsidRPr="003525C3">
              <w:rPr>
                <w:rFonts w:ascii="Arial" w:hAnsi="Arial" w:cs="Arial"/>
                <w:sz w:val="22"/>
                <w:szCs w:val="22"/>
                <w:lang w:val="en-GB"/>
              </w:rPr>
              <w:t>,</w:t>
            </w:r>
            <w:r w:rsidRPr="003525C3">
              <w:rPr>
                <w:rFonts w:ascii="Arial" w:hAnsi="Arial" w:cs="Arial"/>
                <w:sz w:val="22"/>
                <w:szCs w:val="22"/>
                <w:lang w:val="en-GB"/>
              </w:rPr>
              <w:t xml:space="preserve"> and it may be difficult for some of you to access the books or films, but if you can, you will find it useful to dip into some of these to extend your knowledge of film and television.</w:t>
            </w:r>
          </w:p>
          <w:p w14:paraId="5FC533C6" w14:textId="68879ABC" w:rsidR="00360386" w:rsidRPr="003525C3" w:rsidRDefault="00360386" w:rsidP="00360386">
            <w:pPr>
              <w:rPr>
                <w:rFonts w:ascii="Arial" w:hAnsi="Arial" w:cs="Arial"/>
                <w:bCs/>
                <w:sz w:val="22"/>
                <w:szCs w:val="22"/>
                <w:lang w:val="en-GB"/>
              </w:rPr>
            </w:pPr>
            <w:r w:rsidRPr="003525C3">
              <w:rPr>
                <w:rFonts w:ascii="Arial" w:hAnsi="Arial" w:cs="Arial"/>
                <w:bCs/>
                <w:sz w:val="22"/>
                <w:szCs w:val="22"/>
                <w:lang w:val="en-GB"/>
              </w:rPr>
              <w:t xml:space="preserve">Don’t rush out and buy all of these books. All of them could be useful, but some of them are expensive and some of them won’t be for you. Have a look at them online and decide which ones (if any) are likely to be particularly relevant to you. </w:t>
            </w:r>
            <w:r w:rsidRPr="001E0F92">
              <w:rPr>
                <w:rFonts w:ascii="Arial" w:hAnsi="Arial" w:cs="Arial"/>
                <w:bCs/>
                <w:sz w:val="22"/>
                <w:szCs w:val="22"/>
                <w:lang w:val="en-GB"/>
              </w:rPr>
              <w:t xml:space="preserve">You’ll find </w:t>
            </w:r>
            <w:r w:rsidR="005A14D8" w:rsidRPr="001E0F92">
              <w:rPr>
                <w:rFonts w:ascii="Arial" w:hAnsi="Arial" w:cs="Arial"/>
                <w:bCs/>
                <w:sz w:val="22"/>
                <w:szCs w:val="22"/>
                <w:lang w:val="en-GB"/>
              </w:rPr>
              <w:t xml:space="preserve">most of </w:t>
            </w:r>
            <w:r w:rsidRPr="001E0F92">
              <w:rPr>
                <w:rFonts w:ascii="Arial" w:hAnsi="Arial" w:cs="Arial"/>
                <w:bCs/>
                <w:sz w:val="22"/>
                <w:szCs w:val="22"/>
                <w:lang w:val="en-GB"/>
              </w:rPr>
              <w:t>them in our library</w:t>
            </w:r>
            <w:r w:rsidR="005A14D8" w:rsidRPr="001E0F92">
              <w:rPr>
                <w:rFonts w:ascii="Arial" w:hAnsi="Arial" w:cs="Arial"/>
                <w:bCs/>
                <w:sz w:val="22"/>
                <w:szCs w:val="22"/>
                <w:lang w:val="en-GB"/>
              </w:rPr>
              <w:t xml:space="preserve"> or as online resources through the intranet</w:t>
            </w:r>
            <w:r w:rsidRPr="001E0F92">
              <w:rPr>
                <w:rFonts w:ascii="Arial" w:hAnsi="Arial" w:cs="Arial"/>
                <w:bCs/>
                <w:sz w:val="22"/>
                <w:szCs w:val="22"/>
                <w:lang w:val="en-GB"/>
              </w:rPr>
              <w:t>.</w:t>
            </w:r>
          </w:p>
          <w:p w14:paraId="2B601384" w14:textId="77777777" w:rsidR="00360386" w:rsidRPr="003525C3" w:rsidRDefault="00360386" w:rsidP="00360386">
            <w:pPr>
              <w:rPr>
                <w:rFonts w:ascii="Arial" w:hAnsi="Arial" w:cs="Arial"/>
                <w:bCs/>
                <w:sz w:val="22"/>
                <w:szCs w:val="22"/>
                <w:lang w:val="en-GB"/>
              </w:rPr>
            </w:pPr>
            <w:r w:rsidRPr="003525C3">
              <w:rPr>
                <w:rFonts w:ascii="Arial" w:hAnsi="Arial" w:cs="Arial"/>
                <w:bCs/>
                <w:sz w:val="22"/>
                <w:szCs w:val="22"/>
                <w:lang w:val="en-GB"/>
              </w:rPr>
              <w:br/>
              <w:t xml:space="preserve">They are in alphabetical order by author – not in order of importance. </w:t>
            </w:r>
          </w:p>
          <w:p w14:paraId="1FD9679A" w14:textId="77777777" w:rsidR="00360386" w:rsidRPr="003525C3" w:rsidRDefault="00360386" w:rsidP="00360386">
            <w:pPr>
              <w:rPr>
                <w:rFonts w:ascii="Arial" w:hAnsi="Arial" w:cs="Arial"/>
                <w:bCs/>
                <w:sz w:val="22"/>
                <w:szCs w:val="22"/>
                <w:lang w:val="en-GB"/>
              </w:rPr>
            </w:pPr>
            <w:r w:rsidRPr="003525C3">
              <w:rPr>
                <w:rFonts w:ascii="Arial" w:hAnsi="Arial" w:cs="Arial"/>
                <w:bCs/>
                <w:sz w:val="22"/>
                <w:szCs w:val="22"/>
                <w:lang w:val="en-GB"/>
              </w:rPr>
              <w:t>Books on Film and Television Theory and History:</w:t>
            </w:r>
          </w:p>
          <w:p w14:paraId="72683EB5" w14:textId="77777777" w:rsidR="00360386" w:rsidRPr="003525C3" w:rsidRDefault="00360386" w:rsidP="00360386">
            <w:pPr>
              <w:pStyle w:val="ListParagraph"/>
              <w:numPr>
                <w:ilvl w:val="0"/>
                <w:numId w:val="18"/>
              </w:numPr>
              <w:spacing w:line="240" w:lineRule="auto"/>
              <w:rPr>
                <w:rFonts w:ascii="Arial" w:hAnsi="Arial" w:cs="Arial"/>
                <w:b/>
                <w:bCs/>
              </w:rPr>
            </w:pPr>
            <w:r w:rsidRPr="003525C3">
              <w:rPr>
                <w:rStyle w:val="apple-style-span"/>
                <w:rFonts w:ascii="Arial" w:hAnsi="Arial" w:cs="Arial"/>
                <w:bCs/>
                <w:color w:val="000000"/>
              </w:rPr>
              <w:t xml:space="preserve">Peter Barry, </w:t>
            </w:r>
            <w:r w:rsidRPr="003525C3">
              <w:rPr>
                <w:rStyle w:val="apple-style-span"/>
                <w:rFonts w:ascii="Arial" w:hAnsi="Arial" w:cs="Arial"/>
                <w:bCs/>
                <w:i/>
                <w:color w:val="000000"/>
              </w:rPr>
              <w:t xml:space="preserve">Beginning Theory: An Introduction to Literary and Cultural Theory </w:t>
            </w:r>
            <w:r w:rsidRPr="003525C3">
              <w:rPr>
                <w:rStyle w:val="apple-style-span"/>
                <w:rFonts w:ascii="Arial" w:hAnsi="Arial" w:cs="Arial"/>
                <w:bCs/>
                <w:color w:val="000000"/>
              </w:rPr>
              <w:t>(3</w:t>
            </w:r>
            <w:r w:rsidRPr="003525C3">
              <w:rPr>
                <w:rStyle w:val="apple-style-span"/>
                <w:rFonts w:ascii="Arial" w:hAnsi="Arial" w:cs="Arial"/>
                <w:bCs/>
                <w:color w:val="000000"/>
                <w:vertAlign w:val="superscript"/>
              </w:rPr>
              <w:t>rd</w:t>
            </w:r>
            <w:r w:rsidRPr="003525C3">
              <w:rPr>
                <w:rStyle w:val="apple-style-span"/>
                <w:rFonts w:ascii="Arial" w:hAnsi="Arial" w:cs="Arial"/>
                <w:bCs/>
                <w:color w:val="000000"/>
              </w:rPr>
              <w:t xml:space="preserve"> edition, Manchester University Press, 2009) Most of this isn’t specifically about film, but it’s a lucid and readable intro to some serious theory, from structuralism to postmodernism - Marxist, feminist, lesbian/gay, post-colonial and ecological criticism - plus sections on style and narratology.</w:t>
            </w:r>
          </w:p>
          <w:p w14:paraId="243A95B3"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André </w:t>
            </w:r>
            <w:proofErr w:type="spellStart"/>
            <w:r w:rsidRPr="003525C3">
              <w:rPr>
                <w:rFonts w:ascii="Arial" w:hAnsi="Arial" w:cs="Arial"/>
              </w:rPr>
              <w:t>Bazin</w:t>
            </w:r>
            <w:proofErr w:type="spellEnd"/>
            <w:r w:rsidRPr="003525C3">
              <w:rPr>
                <w:rFonts w:ascii="Arial" w:hAnsi="Arial" w:cs="Arial"/>
              </w:rPr>
              <w:t xml:space="preserve">, </w:t>
            </w:r>
            <w:r w:rsidRPr="003525C3">
              <w:rPr>
                <w:rFonts w:ascii="Arial" w:hAnsi="Arial" w:cs="Arial"/>
                <w:i/>
              </w:rPr>
              <w:t>What is Cinema? Vol. I</w:t>
            </w:r>
            <w:r w:rsidRPr="003525C3">
              <w:rPr>
                <w:rFonts w:ascii="Arial" w:hAnsi="Arial" w:cs="Arial"/>
              </w:rPr>
              <w:t xml:space="preserve">, (University of California Press, 2005) </w:t>
            </w:r>
            <w:r w:rsidRPr="003525C3">
              <w:rPr>
                <w:rFonts w:ascii="Arial" w:hAnsi="Arial" w:cs="Arial"/>
                <w:b/>
              </w:rPr>
              <w:t>This is where it all started, and we still use it right from the start.</w:t>
            </w:r>
          </w:p>
          <w:p w14:paraId="768DB5E3"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David Bordwell and Kristin Thompson, </w:t>
            </w:r>
            <w:r w:rsidRPr="003525C3">
              <w:rPr>
                <w:rFonts w:ascii="Arial" w:hAnsi="Arial" w:cs="Arial"/>
                <w:i/>
                <w:iCs/>
              </w:rPr>
              <w:t xml:space="preserve">Film Art: An Introduction </w:t>
            </w:r>
            <w:r w:rsidRPr="003525C3">
              <w:rPr>
                <w:rFonts w:ascii="Arial" w:hAnsi="Arial" w:cs="Arial"/>
              </w:rPr>
              <w:t>(9</w:t>
            </w:r>
            <w:r w:rsidRPr="003525C3">
              <w:rPr>
                <w:rFonts w:ascii="Arial" w:hAnsi="Arial" w:cs="Arial"/>
                <w:vertAlign w:val="superscript"/>
              </w:rPr>
              <w:t>th</w:t>
            </w:r>
            <w:r w:rsidRPr="003525C3">
              <w:rPr>
                <w:rFonts w:ascii="Arial" w:hAnsi="Arial" w:cs="Arial"/>
              </w:rPr>
              <w:t xml:space="preserve"> edition, McGraw Hill, 2010) </w:t>
            </w:r>
            <w:r w:rsidRPr="003525C3">
              <w:rPr>
                <w:rFonts w:ascii="Arial" w:hAnsi="Arial" w:cs="Arial"/>
                <w:b/>
              </w:rPr>
              <w:t>A perennial favourite of neo-formalism. We might not agree with everything here, but it’s all relevant.</w:t>
            </w:r>
          </w:p>
          <w:p w14:paraId="3587B8B5"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Michael Hammond and Lucy </w:t>
            </w:r>
            <w:proofErr w:type="spellStart"/>
            <w:r w:rsidRPr="003525C3">
              <w:rPr>
                <w:rFonts w:ascii="Arial" w:hAnsi="Arial" w:cs="Arial"/>
              </w:rPr>
              <w:t>Mazdon</w:t>
            </w:r>
            <w:proofErr w:type="spellEnd"/>
            <w:r w:rsidRPr="003525C3">
              <w:rPr>
                <w:rFonts w:ascii="Arial" w:hAnsi="Arial" w:cs="Arial"/>
              </w:rPr>
              <w:t xml:space="preserve"> (</w:t>
            </w:r>
            <w:proofErr w:type="spellStart"/>
            <w:r w:rsidRPr="003525C3">
              <w:rPr>
                <w:rFonts w:ascii="Arial" w:hAnsi="Arial" w:cs="Arial"/>
              </w:rPr>
              <w:t>eds</w:t>
            </w:r>
            <w:proofErr w:type="spellEnd"/>
            <w:r w:rsidRPr="003525C3">
              <w:rPr>
                <w:rFonts w:ascii="Arial" w:hAnsi="Arial" w:cs="Arial"/>
              </w:rPr>
              <w:t xml:space="preserve">), </w:t>
            </w:r>
            <w:r w:rsidRPr="003525C3">
              <w:rPr>
                <w:rFonts w:ascii="Arial" w:hAnsi="Arial" w:cs="Arial"/>
                <w:i/>
                <w:iCs/>
              </w:rPr>
              <w:t xml:space="preserve">The Contemporary Television Series </w:t>
            </w:r>
            <w:r w:rsidRPr="003525C3">
              <w:rPr>
                <w:rFonts w:ascii="Arial" w:hAnsi="Arial" w:cs="Arial"/>
              </w:rPr>
              <w:t xml:space="preserve">(Edinburgh Univ. Press, 2005) </w:t>
            </w:r>
            <w:r w:rsidRPr="003525C3">
              <w:rPr>
                <w:rFonts w:ascii="Arial" w:hAnsi="Arial" w:cs="Arial"/>
                <w:b/>
              </w:rPr>
              <w:t>An excellent collection of essays on the rise of Quality Television. Not just media studies.</w:t>
            </w:r>
          </w:p>
          <w:p w14:paraId="32C5B951"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color w:val="000000"/>
              </w:rPr>
              <w:t xml:space="preserve">Thomas </w:t>
            </w:r>
            <w:proofErr w:type="spellStart"/>
            <w:r w:rsidRPr="003525C3">
              <w:rPr>
                <w:rFonts w:ascii="Arial" w:hAnsi="Arial" w:cs="Arial"/>
                <w:color w:val="000000"/>
              </w:rPr>
              <w:t>Elsaesser</w:t>
            </w:r>
            <w:proofErr w:type="spellEnd"/>
            <w:r w:rsidRPr="003525C3">
              <w:rPr>
                <w:rFonts w:ascii="Arial" w:hAnsi="Arial" w:cs="Arial"/>
                <w:color w:val="000000"/>
              </w:rPr>
              <w:t xml:space="preserve"> and Malte </w:t>
            </w:r>
            <w:proofErr w:type="spellStart"/>
            <w:r w:rsidRPr="003525C3">
              <w:rPr>
                <w:rFonts w:ascii="Arial" w:hAnsi="Arial" w:cs="Arial"/>
                <w:color w:val="000000"/>
              </w:rPr>
              <w:t>Hagener</w:t>
            </w:r>
            <w:proofErr w:type="spellEnd"/>
            <w:r w:rsidRPr="003525C3">
              <w:rPr>
                <w:rFonts w:ascii="Arial" w:hAnsi="Arial" w:cs="Arial"/>
                <w:color w:val="000000"/>
              </w:rPr>
              <w:t xml:space="preserve">, </w:t>
            </w:r>
            <w:r w:rsidRPr="003525C3">
              <w:rPr>
                <w:rFonts w:ascii="Arial" w:hAnsi="Arial" w:cs="Arial"/>
                <w:i/>
                <w:iCs/>
                <w:color w:val="000000"/>
              </w:rPr>
              <w:t xml:space="preserve">Film Theory: An Introduction Through the Senses </w:t>
            </w:r>
            <w:r w:rsidRPr="003525C3">
              <w:rPr>
                <w:rFonts w:ascii="Arial" w:hAnsi="Arial" w:cs="Arial"/>
                <w:iCs/>
                <w:color w:val="000000"/>
              </w:rPr>
              <w:t>(</w:t>
            </w:r>
            <w:r w:rsidRPr="003525C3">
              <w:rPr>
                <w:rFonts w:ascii="Arial" w:hAnsi="Arial" w:cs="Arial"/>
                <w:color w:val="000000"/>
              </w:rPr>
              <w:t xml:space="preserve">Routledge, 2015) </w:t>
            </w:r>
            <w:r w:rsidRPr="003525C3">
              <w:rPr>
                <w:rFonts w:ascii="Arial" w:hAnsi="Arial" w:cs="Arial"/>
                <w:b/>
                <w:color w:val="000000"/>
              </w:rPr>
              <w:t>Using the relationship between cinema and spectator to introduce the major theories of film.</w:t>
            </w:r>
          </w:p>
          <w:p w14:paraId="66632FCA"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Richard Maltby, </w:t>
            </w:r>
            <w:r w:rsidRPr="003525C3">
              <w:rPr>
                <w:rFonts w:ascii="Arial" w:hAnsi="Arial" w:cs="Arial"/>
                <w:i/>
                <w:iCs/>
              </w:rPr>
              <w:t xml:space="preserve">Hollywood Cinema: An Introduction </w:t>
            </w:r>
            <w:r w:rsidRPr="003525C3">
              <w:rPr>
                <w:rFonts w:ascii="Arial" w:hAnsi="Arial" w:cs="Arial"/>
              </w:rPr>
              <w:t xml:space="preserve">(Blackwell, 2003) </w:t>
            </w:r>
            <w:r w:rsidRPr="003525C3">
              <w:rPr>
                <w:rFonts w:ascii="Arial" w:hAnsi="Arial" w:cs="Arial"/>
                <w:b/>
              </w:rPr>
              <w:t>Thick, but readable and very comprehensive. Maltby is one of the best writers on cinema as industry and art form. The ideas here are applicable beyond Hollywood.</w:t>
            </w:r>
          </w:p>
          <w:p w14:paraId="062D50A6"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color w:val="000000"/>
              </w:rPr>
              <w:t xml:space="preserve">Jason </w:t>
            </w:r>
            <w:proofErr w:type="spellStart"/>
            <w:r w:rsidRPr="003525C3">
              <w:rPr>
                <w:rFonts w:ascii="Arial" w:hAnsi="Arial" w:cs="Arial"/>
                <w:color w:val="000000"/>
              </w:rPr>
              <w:t>Mittell</w:t>
            </w:r>
            <w:proofErr w:type="spellEnd"/>
            <w:r w:rsidRPr="003525C3">
              <w:rPr>
                <w:rFonts w:ascii="Arial" w:hAnsi="Arial" w:cs="Arial"/>
                <w:color w:val="000000"/>
              </w:rPr>
              <w:t xml:space="preserve">, </w:t>
            </w:r>
            <w:r w:rsidRPr="003525C3">
              <w:rPr>
                <w:rFonts w:ascii="Arial" w:hAnsi="Arial" w:cs="Arial"/>
                <w:i/>
                <w:color w:val="000000"/>
              </w:rPr>
              <w:t>Complex TV: The Poetics of Contemporary Television Storytelling</w:t>
            </w:r>
            <w:r w:rsidRPr="003525C3">
              <w:rPr>
                <w:rFonts w:ascii="Arial" w:hAnsi="Arial" w:cs="Arial"/>
                <w:color w:val="000000"/>
              </w:rPr>
              <w:t xml:space="preserve"> (NYU Press, 2015) </w:t>
            </w:r>
            <w:r w:rsidRPr="003525C3">
              <w:rPr>
                <w:rFonts w:ascii="Arial" w:hAnsi="Arial" w:cs="Arial"/>
                <w:b/>
                <w:color w:val="000000"/>
              </w:rPr>
              <w:t xml:space="preserve">Cutting edge television drama theory. </w:t>
            </w:r>
          </w:p>
          <w:p w14:paraId="137B91E0"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Bill Nichols, Introduction to Documentary, 3rd edition (Indiana University Press, 2017) </w:t>
            </w:r>
            <w:r w:rsidRPr="003525C3">
              <w:rPr>
                <w:rFonts w:ascii="Arial" w:hAnsi="Arial" w:cs="Arial"/>
                <w:b/>
              </w:rPr>
              <w:t>An overview of the most important topics and issues in documentary history and criticism.</w:t>
            </w:r>
          </w:p>
          <w:p w14:paraId="0698003E"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lastRenderedPageBreak/>
              <w:t>Geoffrey Nowell-Smith (</w:t>
            </w:r>
            <w:proofErr w:type="spellStart"/>
            <w:r w:rsidRPr="003525C3">
              <w:rPr>
                <w:rFonts w:ascii="Arial" w:hAnsi="Arial" w:cs="Arial"/>
              </w:rPr>
              <w:t>ed</w:t>
            </w:r>
            <w:proofErr w:type="spellEnd"/>
            <w:r w:rsidRPr="003525C3">
              <w:rPr>
                <w:rFonts w:ascii="Arial" w:hAnsi="Arial" w:cs="Arial"/>
              </w:rPr>
              <w:t xml:space="preserve">), </w:t>
            </w:r>
            <w:r w:rsidRPr="003525C3">
              <w:rPr>
                <w:rFonts w:ascii="Arial" w:hAnsi="Arial" w:cs="Arial"/>
                <w:i/>
                <w:iCs/>
              </w:rPr>
              <w:t xml:space="preserve">the Oxford History of World Cinema </w:t>
            </w:r>
            <w:r w:rsidRPr="003525C3">
              <w:rPr>
                <w:rFonts w:ascii="Arial" w:hAnsi="Arial" w:cs="Arial"/>
              </w:rPr>
              <w:t xml:space="preserve">(Oxford University Press, 1996) </w:t>
            </w:r>
            <w:r w:rsidRPr="003525C3">
              <w:rPr>
                <w:rFonts w:ascii="Arial" w:hAnsi="Arial" w:cs="Arial"/>
                <w:b/>
              </w:rPr>
              <w:t>‘World’ here meaning the whole of cinema from around the world. Does what it says on the tin. (848 pages.)</w:t>
            </w:r>
          </w:p>
          <w:p w14:paraId="104DF10A" w14:textId="77777777" w:rsidR="00360386" w:rsidRPr="003525C3" w:rsidRDefault="00360386" w:rsidP="00360386">
            <w:pPr>
              <w:pStyle w:val="ListParagraph"/>
              <w:numPr>
                <w:ilvl w:val="0"/>
                <w:numId w:val="18"/>
              </w:numPr>
              <w:spacing w:line="240" w:lineRule="auto"/>
              <w:rPr>
                <w:rFonts w:ascii="Arial" w:hAnsi="Arial" w:cs="Arial"/>
                <w:b/>
              </w:rPr>
            </w:pPr>
            <w:r w:rsidRPr="003525C3">
              <w:rPr>
                <w:rFonts w:ascii="Arial" w:hAnsi="Arial" w:cs="Arial"/>
              </w:rPr>
              <w:t xml:space="preserve">V.F. Perkins, </w:t>
            </w:r>
            <w:r w:rsidRPr="003525C3">
              <w:rPr>
                <w:rFonts w:ascii="Arial" w:hAnsi="Arial" w:cs="Arial"/>
                <w:i/>
                <w:iCs/>
              </w:rPr>
              <w:t xml:space="preserve">Film as Film </w:t>
            </w:r>
            <w:r w:rsidRPr="003525C3">
              <w:rPr>
                <w:rFonts w:ascii="Arial" w:hAnsi="Arial" w:cs="Arial"/>
              </w:rPr>
              <w:t xml:space="preserve">(Penguin, 1972) </w:t>
            </w:r>
            <w:r w:rsidRPr="003525C3">
              <w:rPr>
                <w:rFonts w:ascii="Arial" w:hAnsi="Arial" w:cs="Arial"/>
                <w:b/>
              </w:rPr>
              <w:t>An accessible and very sensible introduction to thinking analytically about film. A bargain, and not too long.</w:t>
            </w:r>
          </w:p>
          <w:p w14:paraId="1924CE0C" w14:textId="77777777" w:rsidR="00360386" w:rsidRPr="003525C3" w:rsidRDefault="00360386" w:rsidP="00360386">
            <w:pPr>
              <w:pStyle w:val="ListParagraph"/>
              <w:spacing w:line="240" w:lineRule="auto"/>
              <w:rPr>
                <w:rFonts w:ascii="Arial" w:hAnsi="Arial" w:cs="Arial"/>
              </w:rPr>
            </w:pPr>
          </w:p>
          <w:p w14:paraId="34016BCA" w14:textId="77777777" w:rsidR="00360386" w:rsidRPr="003525C3" w:rsidRDefault="00360386" w:rsidP="00360386">
            <w:pPr>
              <w:pStyle w:val="ListParagraph"/>
              <w:spacing w:line="240" w:lineRule="auto"/>
              <w:rPr>
                <w:rFonts w:ascii="Arial" w:hAnsi="Arial" w:cs="Arial"/>
              </w:rPr>
            </w:pPr>
          </w:p>
          <w:p w14:paraId="72FCE430" w14:textId="77777777" w:rsidR="00360386" w:rsidRPr="003525C3" w:rsidRDefault="00360386" w:rsidP="00360386">
            <w:pPr>
              <w:rPr>
                <w:rFonts w:ascii="Arial" w:hAnsi="Arial" w:cs="Arial"/>
                <w:bCs/>
                <w:sz w:val="22"/>
                <w:szCs w:val="22"/>
                <w:lang w:val="en-GB"/>
              </w:rPr>
            </w:pPr>
            <w:r w:rsidRPr="003525C3">
              <w:rPr>
                <w:rFonts w:ascii="Arial" w:hAnsi="Arial" w:cs="Arial"/>
                <w:bCs/>
                <w:sz w:val="22"/>
                <w:szCs w:val="22"/>
                <w:lang w:val="en-GB"/>
              </w:rPr>
              <w:t>Books on practical filmmaking:</w:t>
            </w:r>
          </w:p>
          <w:p w14:paraId="6ACAFB86"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Ken </w:t>
            </w:r>
            <w:proofErr w:type="spellStart"/>
            <w:r w:rsidRPr="003525C3">
              <w:rPr>
                <w:rFonts w:ascii="Arial" w:hAnsi="Arial" w:cs="Arial"/>
              </w:rPr>
              <w:t>Dancyger</w:t>
            </w:r>
            <w:proofErr w:type="spellEnd"/>
            <w:r w:rsidRPr="003525C3">
              <w:rPr>
                <w:rFonts w:ascii="Arial" w:hAnsi="Arial" w:cs="Arial"/>
              </w:rPr>
              <w:t xml:space="preserve">, </w:t>
            </w:r>
            <w:r w:rsidRPr="003525C3">
              <w:rPr>
                <w:rFonts w:ascii="Arial" w:hAnsi="Arial" w:cs="Arial"/>
                <w:i/>
                <w:iCs/>
              </w:rPr>
              <w:t xml:space="preserve">The Techniques of Film and Video Editing </w:t>
            </w:r>
            <w:r w:rsidRPr="003525C3">
              <w:rPr>
                <w:rFonts w:ascii="Arial" w:hAnsi="Arial" w:cs="Arial"/>
              </w:rPr>
              <w:t>(Focal Press, 2006)</w:t>
            </w:r>
          </w:p>
          <w:p w14:paraId="082027B6"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Michael Langford, </w:t>
            </w:r>
            <w:r w:rsidRPr="003525C3">
              <w:rPr>
                <w:rFonts w:ascii="Arial" w:hAnsi="Arial" w:cs="Arial"/>
                <w:i/>
                <w:iCs/>
              </w:rPr>
              <w:t xml:space="preserve">Basic Photography </w:t>
            </w:r>
            <w:r w:rsidRPr="003525C3">
              <w:rPr>
                <w:rFonts w:ascii="Arial" w:hAnsi="Arial" w:cs="Arial"/>
              </w:rPr>
              <w:t>(Focal Press, 2000)</w:t>
            </w:r>
          </w:p>
          <w:p w14:paraId="54A03779"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Alexander </w:t>
            </w:r>
            <w:proofErr w:type="spellStart"/>
            <w:r w:rsidRPr="003525C3">
              <w:rPr>
                <w:rFonts w:ascii="Arial" w:hAnsi="Arial" w:cs="Arial"/>
              </w:rPr>
              <w:t>Mackendrick</w:t>
            </w:r>
            <w:proofErr w:type="spellEnd"/>
            <w:r w:rsidRPr="003525C3">
              <w:rPr>
                <w:rFonts w:ascii="Arial" w:hAnsi="Arial" w:cs="Arial"/>
              </w:rPr>
              <w:t xml:space="preserve">, </w:t>
            </w:r>
            <w:r w:rsidRPr="003525C3">
              <w:rPr>
                <w:rFonts w:ascii="Arial" w:hAnsi="Arial" w:cs="Arial"/>
                <w:i/>
                <w:iCs/>
              </w:rPr>
              <w:t>On Film-making</w:t>
            </w:r>
            <w:r w:rsidRPr="003525C3">
              <w:rPr>
                <w:rFonts w:ascii="Arial" w:hAnsi="Arial" w:cs="Arial"/>
              </w:rPr>
              <w:t xml:space="preserve">  Faber &amp; Faber 2004</w:t>
            </w:r>
          </w:p>
          <w:p w14:paraId="217D0C4D"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Walter </w:t>
            </w:r>
            <w:proofErr w:type="spellStart"/>
            <w:r w:rsidRPr="003525C3">
              <w:rPr>
                <w:rFonts w:ascii="Arial" w:hAnsi="Arial" w:cs="Arial"/>
              </w:rPr>
              <w:t>Murch</w:t>
            </w:r>
            <w:proofErr w:type="spellEnd"/>
            <w:r w:rsidRPr="003525C3">
              <w:rPr>
                <w:rFonts w:ascii="Arial" w:hAnsi="Arial" w:cs="Arial"/>
              </w:rPr>
              <w:t xml:space="preserve">, </w:t>
            </w:r>
            <w:r w:rsidRPr="003525C3">
              <w:rPr>
                <w:rFonts w:ascii="Arial" w:hAnsi="Arial" w:cs="Arial"/>
                <w:i/>
                <w:iCs/>
              </w:rPr>
              <w:t xml:space="preserve">In the Blink of an Eye </w:t>
            </w:r>
            <w:r w:rsidRPr="003525C3">
              <w:rPr>
                <w:rFonts w:ascii="Arial" w:hAnsi="Arial" w:cs="Arial"/>
              </w:rPr>
              <w:t xml:space="preserve"> (</w:t>
            </w:r>
            <w:proofErr w:type="spellStart"/>
            <w:r w:rsidRPr="003525C3">
              <w:rPr>
                <w:rFonts w:ascii="Arial" w:hAnsi="Arial" w:cs="Arial"/>
              </w:rPr>
              <w:t>Silman</w:t>
            </w:r>
            <w:proofErr w:type="spellEnd"/>
            <w:r w:rsidRPr="003525C3">
              <w:rPr>
                <w:rFonts w:ascii="Arial" w:hAnsi="Arial" w:cs="Arial"/>
              </w:rPr>
              <w:t>-James 2001)</w:t>
            </w:r>
          </w:p>
          <w:p w14:paraId="554DBCAA" w14:textId="5E813FE2" w:rsidR="00360386" w:rsidRPr="003525C3" w:rsidRDefault="00360386" w:rsidP="00360386">
            <w:pPr>
              <w:rPr>
                <w:rFonts w:ascii="Arial" w:hAnsi="Arial" w:cs="Arial"/>
                <w:sz w:val="22"/>
                <w:szCs w:val="22"/>
                <w:lang w:val="en-GB"/>
              </w:rPr>
            </w:pPr>
            <w:r w:rsidRPr="003525C3">
              <w:rPr>
                <w:rFonts w:ascii="Arial" w:hAnsi="Arial" w:cs="Arial"/>
                <w:sz w:val="22"/>
                <w:szCs w:val="22"/>
                <w:lang w:val="en-GB"/>
              </w:rPr>
              <w:t>Try Amazon and e-bay for second hand-hand books as well as your local library.  If you can't find these titles, see what else is available that covers the same material.</w:t>
            </w:r>
          </w:p>
          <w:p w14:paraId="1F7CBCBC" w14:textId="77777777" w:rsidR="00674DA4" w:rsidRPr="003525C3" w:rsidRDefault="00674DA4" w:rsidP="00360386">
            <w:pPr>
              <w:rPr>
                <w:rFonts w:ascii="Arial" w:hAnsi="Arial" w:cs="Arial"/>
                <w:sz w:val="22"/>
                <w:szCs w:val="22"/>
                <w:lang w:val="en-GB"/>
              </w:rPr>
            </w:pPr>
          </w:p>
          <w:p w14:paraId="224BA5AB" w14:textId="77777777" w:rsidR="00360386" w:rsidRPr="003525C3" w:rsidRDefault="2D420EBE" w:rsidP="2D420EBE">
            <w:pPr>
              <w:contextualSpacing/>
              <w:rPr>
                <w:rFonts w:ascii="Arial" w:hAnsi="Arial" w:cs="Arial"/>
                <w:b/>
                <w:bCs/>
                <w:sz w:val="22"/>
                <w:szCs w:val="22"/>
                <w:lang w:val="en-GB"/>
              </w:rPr>
            </w:pPr>
            <w:r w:rsidRPr="2D420EBE">
              <w:rPr>
                <w:rFonts w:ascii="Arial" w:hAnsi="Arial" w:cs="Arial"/>
                <w:b/>
                <w:bCs/>
                <w:sz w:val="22"/>
                <w:szCs w:val="22"/>
                <w:lang w:val="en-GB"/>
              </w:rPr>
              <w:t>VIEWING</w:t>
            </w:r>
          </w:p>
          <w:p w14:paraId="2CA57278" w14:textId="2F9C35D7" w:rsidR="2D420EBE" w:rsidRDefault="2D420EBE" w:rsidP="2D420EBE">
            <w:pPr>
              <w:rPr>
                <w:rFonts w:ascii="Arial" w:hAnsi="Arial" w:cs="Arial"/>
                <w:b/>
                <w:bCs/>
                <w:sz w:val="22"/>
                <w:szCs w:val="22"/>
                <w:lang w:val="en-GB"/>
              </w:rPr>
            </w:pPr>
          </w:p>
          <w:p w14:paraId="4B1F57C7" w14:textId="77777777" w:rsidR="00360386" w:rsidRPr="003525C3" w:rsidRDefault="00360386" w:rsidP="00360386">
            <w:pPr>
              <w:contextualSpacing/>
              <w:rPr>
                <w:rFonts w:ascii="Arial" w:hAnsi="Arial" w:cs="Arial"/>
                <w:b/>
                <w:sz w:val="22"/>
                <w:szCs w:val="22"/>
                <w:lang w:val="en-GB"/>
              </w:rPr>
            </w:pPr>
            <w:r w:rsidRPr="003525C3">
              <w:rPr>
                <w:rFonts w:ascii="Arial" w:hAnsi="Arial" w:cs="Arial"/>
                <w:sz w:val="22"/>
                <w:szCs w:val="22"/>
                <w:lang w:val="en-GB"/>
              </w:rPr>
              <w:t xml:space="preserve">As well as going to the cinema regularly over the next couple of months, watch television, particularly dramas, sitcoms and documentaries.  Try to see things you might not normally watch and think about them critically.  If you have access to cable or satellite television, it can serve as an archive of older programmes. More and more material is becoming available online. </w:t>
            </w:r>
          </w:p>
          <w:p w14:paraId="0C775226" w14:textId="77777777" w:rsidR="00360386" w:rsidRPr="003525C3" w:rsidRDefault="00360386" w:rsidP="00360386">
            <w:pPr>
              <w:rPr>
                <w:rFonts w:ascii="Arial" w:hAnsi="Arial" w:cs="Arial"/>
                <w:sz w:val="22"/>
                <w:szCs w:val="22"/>
                <w:lang w:val="en-GB"/>
              </w:rPr>
            </w:pPr>
            <w:r w:rsidRPr="003525C3">
              <w:rPr>
                <w:rFonts w:ascii="Arial" w:hAnsi="Arial" w:cs="Arial"/>
                <w:sz w:val="22"/>
                <w:szCs w:val="22"/>
                <w:lang w:val="en-GB"/>
              </w:rPr>
              <w:t xml:space="preserve">For example, there is an interesting selection of documentaries from  the 1960s onwards on the BBC iPlayer </w:t>
            </w:r>
            <w:hyperlink r:id="rId12" w:history="1">
              <w:r w:rsidRPr="003525C3">
                <w:rPr>
                  <w:rStyle w:val="Hyperlink"/>
                  <w:rFonts w:ascii="Arial" w:hAnsi="Arial" w:cs="Arial"/>
                  <w:sz w:val="22"/>
                  <w:szCs w:val="22"/>
                  <w:lang w:val="en-GB"/>
                </w:rPr>
                <w:t>http://www.bbc.co.uk/iplayer/categories/documentaries/all</w:t>
              </w:r>
            </w:hyperlink>
          </w:p>
          <w:p w14:paraId="58974203" w14:textId="77777777" w:rsidR="00360386" w:rsidRPr="003525C3" w:rsidRDefault="00360386" w:rsidP="00360386">
            <w:pPr>
              <w:rPr>
                <w:rFonts w:ascii="Arial" w:hAnsi="Arial" w:cs="Arial"/>
                <w:sz w:val="22"/>
                <w:szCs w:val="22"/>
                <w:lang w:val="en-GB"/>
              </w:rPr>
            </w:pPr>
            <w:r w:rsidRPr="003525C3">
              <w:rPr>
                <w:rFonts w:ascii="Arial" w:hAnsi="Arial" w:cs="Arial"/>
                <w:sz w:val="22"/>
                <w:szCs w:val="22"/>
                <w:lang w:val="en-GB"/>
              </w:rPr>
              <w:t xml:space="preserve">While many students are familiar with current popular film genres, they are often less familiar with older film classics.  If your background in film is limited try to watch some of the following:  </w:t>
            </w:r>
          </w:p>
          <w:p w14:paraId="3DCC4E7F" w14:textId="77777777" w:rsidR="00360386" w:rsidRPr="003525C3" w:rsidRDefault="00360386" w:rsidP="00360386">
            <w:pPr>
              <w:pStyle w:val="ListParagraph"/>
              <w:numPr>
                <w:ilvl w:val="0"/>
                <w:numId w:val="18"/>
              </w:numPr>
              <w:spacing w:line="240" w:lineRule="auto"/>
              <w:rPr>
                <w:rFonts w:ascii="Arial" w:hAnsi="Arial" w:cs="Arial"/>
                <w:b/>
                <w:bCs/>
              </w:rPr>
            </w:pPr>
            <w:r w:rsidRPr="003525C3">
              <w:rPr>
                <w:rFonts w:ascii="Arial" w:hAnsi="Arial" w:cs="Arial"/>
                <w:bCs/>
              </w:rPr>
              <w:t>Silent Hollywood:</w:t>
            </w:r>
            <w:r w:rsidRPr="003525C3">
              <w:rPr>
                <w:rFonts w:ascii="Arial" w:hAnsi="Arial" w:cs="Arial"/>
                <w:b/>
                <w:bCs/>
              </w:rPr>
              <w:t xml:space="preserve">  </w:t>
            </w:r>
          </w:p>
          <w:p w14:paraId="61EC3D12" w14:textId="77777777" w:rsidR="00360386" w:rsidRPr="003525C3" w:rsidRDefault="00360386" w:rsidP="00360386">
            <w:pPr>
              <w:pStyle w:val="ListParagraph"/>
              <w:rPr>
                <w:rFonts w:ascii="Arial" w:hAnsi="Arial" w:cs="Arial"/>
              </w:rPr>
            </w:pPr>
            <w:r w:rsidRPr="003525C3">
              <w:rPr>
                <w:rFonts w:ascii="Arial" w:hAnsi="Arial" w:cs="Arial"/>
              </w:rPr>
              <w:t>Films of Charlie Chaplin, Buster Keaton, DW Griffith (</w:t>
            </w:r>
            <w:r w:rsidRPr="003525C3">
              <w:rPr>
                <w:rFonts w:ascii="Arial" w:hAnsi="Arial" w:cs="Arial"/>
                <w:i/>
                <w:iCs/>
              </w:rPr>
              <w:t>Intolerance</w:t>
            </w:r>
            <w:r w:rsidRPr="003525C3">
              <w:rPr>
                <w:rFonts w:ascii="Arial" w:hAnsi="Arial" w:cs="Arial"/>
              </w:rPr>
              <w:t xml:space="preserve">, </w:t>
            </w:r>
            <w:r w:rsidRPr="003525C3">
              <w:rPr>
                <w:rFonts w:ascii="Arial" w:hAnsi="Arial" w:cs="Arial"/>
                <w:i/>
                <w:iCs/>
              </w:rPr>
              <w:t>The Birth of a Nation</w:t>
            </w:r>
            <w:r w:rsidRPr="003525C3">
              <w:rPr>
                <w:rFonts w:ascii="Arial" w:hAnsi="Arial" w:cs="Arial"/>
              </w:rPr>
              <w:t>)</w:t>
            </w:r>
          </w:p>
          <w:p w14:paraId="3EEFBAB3" w14:textId="77777777" w:rsidR="00360386" w:rsidRPr="003525C3" w:rsidRDefault="00360386" w:rsidP="00360386">
            <w:pPr>
              <w:pStyle w:val="ListParagraph"/>
              <w:numPr>
                <w:ilvl w:val="0"/>
                <w:numId w:val="18"/>
              </w:numPr>
              <w:spacing w:line="240" w:lineRule="auto"/>
              <w:rPr>
                <w:rFonts w:ascii="Arial" w:hAnsi="Arial" w:cs="Arial"/>
                <w:b/>
                <w:bCs/>
              </w:rPr>
            </w:pPr>
            <w:r w:rsidRPr="003525C3">
              <w:rPr>
                <w:rFonts w:ascii="Arial" w:hAnsi="Arial" w:cs="Arial"/>
                <w:bCs/>
              </w:rPr>
              <w:t xml:space="preserve">Classical Hollywood </w:t>
            </w:r>
            <w:r w:rsidRPr="003525C3">
              <w:rPr>
                <w:rFonts w:ascii="Arial" w:hAnsi="Arial" w:cs="Arial"/>
              </w:rPr>
              <w:t>(1930s, 40s and 50s)</w:t>
            </w:r>
            <w:r w:rsidRPr="003525C3">
              <w:rPr>
                <w:rFonts w:ascii="Arial" w:hAnsi="Arial" w:cs="Arial"/>
                <w:bCs/>
              </w:rPr>
              <w:t>:</w:t>
            </w:r>
          </w:p>
          <w:p w14:paraId="0DDA32BB" w14:textId="77777777" w:rsidR="00360386" w:rsidRPr="003525C3" w:rsidRDefault="00360386" w:rsidP="00360386">
            <w:pPr>
              <w:pStyle w:val="ListParagraph"/>
              <w:rPr>
                <w:rFonts w:ascii="Arial" w:hAnsi="Arial" w:cs="Arial"/>
                <w:b/>
                <w:bCs/>
              </w:rPr>
            </w:pPr>
            <w:r w:rsidRPr="003525C3">
              <w:rPr>
                <w:rFonts w:ascii="Arial" w:hAnsi="Arial" w:cs="Arial"/>
              </w:rPr>
              <w:t>The films of Orson Wells (</w:t>
            </w:r>
            <w:r w:rsidRPr="003525C3">
              <w:rPr>
                <w:rFonts w:ascii="Arial" w:hAnsi="Arial" w:cs="Arial"/>
                <w:i/>
                <w:iCs/>
              </w:rPr>
              <w:t>Citizen Kane</w:t>
            </w:r>
            <w:r w:rsidRPr="003525C3">
              <w:rPr>
                <w:rFonts w:ascii="Arial" w:hAnsi="Arial" w:cs="Arial"/>
              </w:rPr>
              <w:t xml:space="preserve">, </w:t>
            </w:r>
            <w:r w:rsidRPr="003525C3">
              <w:rPr>
                <w:rFonts w:ascii="Arial" w:hAnsi="Arial" w:cs="Arial"/>
                <w:i/>
                <w:iCs/>
              </w:rPr>
              <w:t>Touch of Evil</w:t>
            </w:r>
            <w:r w:rsidRPr="003525C3">
              <w:rPr>
                <w:rFonts w:ascii="Arial" w:hAnsi="Arial" w:cs="Arial"/>
              </w:rPr>
              <w:t xml:space="preserve">, </w:t>
            </w:r>
            <w:r w:rsidRPr="003525C3">
              <w:rPr>
                <w:rFonts w:ascii="Arial" w:hAnsi="Arial" w:cs="Arial"/>
                <w:i/>
                <w:iCs/>
              </w:rPr>
              <w:t xml:space="preserve">The Magnificent </w:t>
            </w:r>
            <w:proofErr w:type="spellStart"/>
            <w:r w:rsidRPr="003525C3">
              <w:rPr>
                <w:rFonts w:ascii="Arial" w:hAnsi="Arial" w:cs="Arial"/>
                <w:i/>
                <w:iCs/>
              </w:rPr>
              <w:t>Ambersons</w:t>
            </w:r>
            <w:proofErr w:type="spellEnd"/>
            <w:r w:rsidRPr="003525C3">
              <w:rPr>
                <w:rFonts w:ascii="Arial" w:hAnsi="Arial" w:cs="Arial"/>
              </w:rPr>
              <w:t>) and Alfred Hitchcock (</w:t>
            </w:r>
            <w:r w:rsidRPr="003525C3">
              <w:rPr>
                <w:rFonts w:ascii="Arial" w:hAnsi="Arial" w:cs="Arial"/>
                <w:i/>
                <w:iCs/>
              </w:rPr>
              <w:t>North by Northwest</w:t>
            </w:r>
            <w:r w:rsidRPr="003525C3">
              <w:rPr>
                <w:rFonts w:ascii="Arial" w:hAnsi="Arial" w:cs="Arial"/>
              </w:rPr>
              <w:t xml:space="preserve">, </w:t>
            </w:r>
            <w:r w:rsidRPr="003525C3">
              <w:rPr>
                <w:rFonts w:ascii="Arial" w:hAnsi="Arial" w:cs="Arial"/>
                <w:i/>
                <w:iCs/>
              </w:rPr>
              <w:t>Vertigo</w:t>
            </w:r>
            <w:r w:rsidRPr="003525C3">
              <w:rPr>
                <w:rFonts w:ascii="Arial" w:hAnsi="Arial" w:cs="Arial"/>
              </w:rPr>
              <w:t xml:space="preserve">, </w:t>
            </w:r>
            <w:r w:rsidRPr="003525C3">
              <w:rPr>
                <w:rFonts w:ascii="Arial" w:hAnsi="Arial" w:cs="Arial"/>
                <w:i/>
                <w:iCs/>
              </w:rPr>
              <w:t>Psycho</w:t>
            </w:r>
            <w:r w:rsidRPr="003525C3">
              <w:rPr>
                <w:rFonts w:ascii="Arial" w:hAnsi="Arial" w:cs="Arial"/>
              </w:rPr>
              <w:t>)</w:t>
            </w:r>
          </w:p>
          <w:p w14:paraId="06D8F146" w14:textId="77777777" w:rsidR="00360386" w:rsidRPr="003525C3" w:rsidRDefault="00360386" w:rsidP="00360386">
            <w:pPr>
              <w:pStyle w:val="ListParagraph"/>
              <w:numPr>
                <w:ilvl w:val="0"/>
                <w:numId w:val="18"/>
              </w:numPr>
              <w:spacing w:line="240" w:lineRule="auto"/>
              <w:rPr>
                <w:rFonts w:ascii="Arial" w:hAnsi="Arial" w:cs="Arial"/>
              </w:rPr>
            </w:pPr>
            <w:r w:rsidRPr="003525C3">
              <w:rPr>
                <w:rFonts w:ascii="Arial" w:hAnsi="Arial" w:cs="Arial"/>
              </w:rPr>
              <w:t xml:space="preserve">Genre films such as: </w:t>
            </w:r>
          </w:p>
          <w:p w14:paraId="4BACCCE4" w14:textId="3F6DE8A1" w:rsidR="00360386" w:rsidRPr="001E0F92" w:rsidRDefault="00B962DC" w:rsidP="00360386">
            <w:pPr>
              <w:pStyle w:val="ListParagraph"/>
              <w:numPr>
                <w:ilvl w:val="1"/>
                <w:numId w:val="18"/>
              </w:numPr>
              <w:spacing w:line="240" w:lineRule="auto"/>
              <w:rPr>
                <w:rFonts w:ascii="Arial" w:hAnsi="Arial" w:cs="Arial"/>
              </w:rPr>
            </w:pPr>
            <w:r w:rsidRPr="001E0F92">
              <w:rPr>
                <w:rFonts w:ascii="Arial" w:hAnsi="Arial" w:cs="Arial"/>
              </w:rPr>
              <w:t>Film noir</w:t>
            </w:r>
            <w:r w:rsidR="00360386" w:rsidRPr="001E0F92">
              <w:rPr>
                <w:rFonts w:ascii="Arial" w:hAnsi="Arial" w:cs="Arial"/>
              </w:rPr>
              <w:t xml:space="preserve"> (</w:t>
            </w:r>
            <w:r w:rsidRPr="001E0F92">
              <w:rPr>
                <w:rFonts w:ascii="Arial" w:hAnsi="Arial" w:cs="Arial"/>
                <w:i/>
                <w:iCs/>
              </w:rPr>
              <w:t>Laura</w:t>
            </w:r>
            <w:r w:rsidR="00360386" w:rsidRPr="001E0F92">
              <w:rPr>
                <w:rFonts w:ascii="Arial" w:hAnsi="Arial" w:cs="Arial"/>
              </w:rPr>
              <w:t xml:space="preserve">, </w:t>
            </w:r>
            <w:r w:rsidRPr="001E0F92">
              <w:rPr>
                <w:rFonts w:ascii="Arial" w:hAnsi="Arial" w:cs="Arial"/>
                <w:i/>
                <w:iCs/>
              </w:rPr>
              <w:t>Caught</w:t>
            </w:r>
            <w:r w:rsidR="00360386" w:rsidRPr="001E0F92">
              <w:rPr>
                <w:rFonts w:ascii="Arial" w:hAnsi="Arial" w:cs="Arial"/>
              </w:rPr>
              <w:t xml:space="preserve">, </w:t>
            </w:r>
            <w:r w:rsidRPr="001E0F92">
              <w:rPr>
                <w:rFonts w:ascii="Arial" w:hAnsi="Arial" w:cs="Arial"/>
                <w:i/>
                <w:iCs/>
              </w:rPr>
              <w:t>The Big Combo, Touch of Evil</w:t>
            </w:r>
            <w:r w:rsidR="00360386" w:rsidRPr="001E0F92">
              <w:rPr>
                <w:rFonts w:ascii="Arial" w:hAnsi="Arial" w:cs="Arial"/>
              </w:rPr>
              <w:t xml:space="preserve">) </w:t>
            </w:r>
          </w:p>
          <w:p w14:paraId="3F3D2517" w14:textId="77777777" w:rsidR="00360386" w:rsidRPr="001E0F92" w:rsidRDefault="00360386" w:rsidP="00360386">
            <w:pPr>
              <w:pStyle w:val="ListParagraph"/>
              <w:numPr>
                <w:ilvl w:val="1"/>
                <w:numId w:val="18"/>
              </w:numPr>
              <w:spacing w:line="240" w:lineRule="auto"/>
              <w:rPr>
                <w:rFonts w:ascii="Arial" w:hAnsi="Arial" w:cs="Arial"/>
              </w:rPr>
            </w:pPr>
            <w:r w:rsidRPr="001E0F92">
              <w:rPr>
                <w:rFonts w:ascii="Arial" w:hAnsi="Arial" w:cs="Arial"/>
              </w:rPr>
              <w:t>Crime/Gangster films (</w:t>
            </w:r>
            <w:r w:rsidRPr="001E0F92">
              <w:rPr>
                <w:rFonts w:ascii="Arial" w:hAnsi="Arial" w:cs="Arial"/>
                <w:i/>
                <w:iCs/>
              </w:rPr>
              <w:t>I was a Fugitive from a Chain Gang</w:t>
            </w:r>
            <w:r w:rsidRPr="001E0F92">
              <w:rPr>
                <w:rFonts w:ascii="Arial" w:hAnsi="Arial" w:cs="Arial"/>
              </w:rPr>
              <w:t xml:space="preserve">, the original </w:t>
            </w:r>
            <w:r w:rsidRPr="001E0F92">
              <w:rPr>
                <w:rFonts w:ascii="Arial" w:hAnsi="Arial" w:cs="Arial"/>
                <w:i/>
                <w:iCs/>
              </w:rPr>
              <w:t>Scarface</w:t>
            </w:r>
            <w:r w:rsidRPr="001E0F92">
              <w:rPr>
                <w:rFonts w:ascii="Arial" w:hAnsi="Arial" w:cs="Arial"/>
              </w:rPr>
              <w:t xml:space="preserve">, </w:t>
            </w:r>
            <w:r w:rsidRPr="001E0F92">
              <w:rPr>
                <w:rFonts w:ascii="Arial" w:hAnsi="Arial" w:cs="Arial"/>
                <w:i/>
                <w:iCs/>
              </w:rPr>
              <w:t>Public Enemy</w:t>
            </w:r>
            <w:r w:rsidRPr="001E0F92">
              <w:rPr>
                <w:rFonts w:ascii="Arial" w:hAnsi="Arial" w:cs="Arial"/>
              </w:rPr>
              <w:t xml:space="preserve">) </w:t>
            </w:r>
          </w:p>
          <w:p w14:paraId="27C4AA2A" w14:textId="77777777" w:rsidR="00360386" w:rsidRPr="001E0F92" w:rsidRDefault="00360386" w:rsidP="00360386">
            <w:pPr>
              <w:pStyle w:val="ListParagraph"/>
              <w:numPr>
                <w:ilvl w:val="1"/>
                <w:numId w:val="18"/>
              </w:numPr>
              <w:spacing w:line="240" w:lineRule="auto"/>
              <w:rPr>
                <w:rFonts w:ascii="Arial" w:hAnsi="Arial" w:cs="Arial"/>
              </w:rPr>
            </w:pPr>
            <w:r w:rsidRPr="001E0F92">
              <w:rPr>
                <w:rFonts w:ascii="Arial" w:hAnsi="Arial" w:cs="Arial"/>
              </w:rPr>
              <w:t>Westerns (</w:t>
            </w:r>
            <w:r w:rsidRPr="001E0F92">
              <w:rPr>
                <w:rFonts w:ascii="Arial" w:hAnsi="Arial" w:cs="Arial"/>
                <w:i/>
                <w:iCs/>
              </w:rPr>
              <w:t>Stagecoach</w:t>
            </w:r>
            <w:r w:rsidRPr="001E0F92">
              <w:rPr>
                <w:rFonts w:ascii="Arial" w:hAnsi="Arial" w:cs="Arial"/>
              </w:rPr>
              <w:t xml:space="preserve">, </w:t>
            </w:r>
            <w:r w:rsidRPr="001E0F92">
              <w:rPr>
                <w:rFonts w:ascii="Arial" w:hAnsi="Arial" w:cs="Arial"/>
                <w:i/>
                <w:iCs/>
              </w:rPr>
              <w:t>The Searchers</w:t>
            </w:r>
            <w:r w:rsidRPr="001E0F92">
              <w:rPr>
                <w:rFonts w:ascii="Arial" w:hAnsi="Arial" w:cs="Arial"/>
              </w:rPr>
              <w:t xml:space="preserve">, </w:t>
            </w:r>
            <w:r w:rsidRPr="001E0F92">
              <w:rPr>
                <w:rFonts w:ascii="Arial" w:hAnsi="Arial" w:cs="Arial"/>
                <w:i/>
                <w:iCs/>
              </w:rPr>
              <w:t>Red River</w:t>
            </w:r>
            <w:r w:rsidRPr="001E0F92">
              <w:rPr>
                <w:rFonts w:ascii="Arial" w:hAnsi="Arial" w:cs="Arial"/>
              </w:rPr>
              <w:t>)</w:t>
            </w:r>
          </w:p>
          <w:p w14:paraId="67C65673" w14:textId="76824C37" w:rsidR="00B962DC" w:rsidRPr="001E0F92" w:rsidRDefault="00B962DC" w:rsidP="00360386">
            <w:pPr>
              <w:pStyle w:val="ListParagraph"/>
              <w:numPr>
                <w:ilvl w:val="1"/>
                <w:numId w:val="18"/>
              </w:numPr>
              <w:spacing w:line="240" w:lineRule="auto"/>
              <w:rPr>
                <w:rFonts w:ascii="Arial" w:hAnsi="Arial" w:cs="Arial"/>
              </w:rPr>
            </w:pPr>
            <w:r w:rsidRPr="001E0F92">
              <w:rPr>
                <w:rFonts w:ascii="Arial" w:hAnsi="Arial" w:cs="Arial"/>
              </w:rPr>
              <w:t>Melodramas (</w:t>
            </w:r>
            <w:r w:rsidRPr="001E0F92">
              <w:rPr>
                <w:rFonts w:ascii="Arial" w:hAnsi="Arial" w:cs="Arial"/>
                <w:i/>
              </w:rPr>
              <w:t>Written on the Wind, Imitation of Life, Mildred Pearce</w:t>
            </w:r>
            <w:r w:rsidRPr="001E0F92">
              <w:rPr>
                <w:rFonts w:ascii="Arial" w:hAnsi="Arial" w:cs="Arial"/>
              </w:rPr>
              <w:t>)</w:t>
            </w:r>
          </w:p>
          <w:p w14:paraId="3D368DA2" w14:textId="70E4496E" w:rsidR="009C32D8" w:rsidRPr="001E0F92" w:rsidRDefault="009C32D8" w:rsidP="00360386">
            <w:pPr>
              <w:pStyle w:val="ListParagraph"/>
              <w:numPr>
                <w:ilvl w:val="0"/>
                <w:numId w:val="18"/>
              </w:numPr>
              <w:spacing w:line="240" w:lineRule="auto"/>
              <w:rPr>
                <w:rFonts w:ascii="Arial" w:hAnsi="Arial" w:cs="Arial"/>
                <w:bCs/>
              </w:rPr>
            </w:pPr>
            <w:r w:rsidRPr="001E0F92">
              <w:rPr>
                <w:rFonts w:ascii="Arial" w:hAnsi="Arial" w:cs="Arial"/>
                <w:bCs/>
              </w:rPr>
              <w:t xml:space="preserve">New Hollywood films such as </w:t>
            </w:r>
          </w:p>
          <w:p w14:paraId="00E1E90A" w14:textId="5DEB27ED" w:rsidR="009C32D8" w:rsidRPr="001E0F92" w:rsidRDefault="009C32D8" w:rsidP="009C32D8">
            <w:pPr>
              <w:pStyle w:val="ListParagraph"/>
              <w:numPr>
                <w:ilvl w:val="1"/>
                <w:numId w:val="18"/>
              </w:numPr>
              <w:spacing w:line="240" w:lineRule="auto"/>
              <w:rPr>
                <w:rFonts w:ascii="Arial" w:hAnsi="Arial" w:cs="Arial"/>
                <w:i/>
              </w:rPr>
            </w:pPr>
            <w:r w:rsidRPr="001E0F92">
              <w:rPr>
                <w:rFonts w:ascii="Arial" w:hAnsi="Arial" w:cs="Arial"/>
                <w:i/>
              </w:rPr>
              <w:t>Bonnie and Clyde</w:t>
            </w:r>
          </w:p>
          <w:p w14:paraId="0DD63EAE" w14:textId="77777777" w:rsidR="009C32D8" w:rsidRPr="001E0F92" w:rsidRDefault="009C32D8" w:rsidP="009C32D8">
            <w:pPr>
              <w:pStyle w:val="ListParagraph"/>
              <w:numPr>
                <w:ilvl w:val="1"/>
                <w:numId w:val="18"/>
              </w:numPr>
              <w:spacing w:line="240" w:lineRule="auto"/>
              <w:rPr>
                <w:rFonts w:ascii="Arial" w:hAnsi="Arial" w:cs="Arial"/>
                <w:i/>
              </w:rPr>
            </w:pPr>
            <w:r w:rsidRPr="001E0F92">
              <w:rPr>
                <w:rFonts w:ascii="Arial" w:hAnsi="Arial" w:cs="Arial"/>
                <w:i/>
              </w:rPr>
              <w:t>Five easy Pieces</w:t>
            </w:r>
          </w:p>
          <w:p w14:paraId="07249084" w14:textId="51289888" w:rsidR="009C32D8" w:rsidRPr="001E0F92" w:rsidRDefault="009C32D8" w:rsidP="009C32D8">
            <w:pPr>
              <w:pStyle w:val="ListParagraph"/>
              <w:numPr>
                <w:ilvl w:val="1"/>
                <w:numId w:val="18"/>
              </w:numPr>
              <w:spacing w:line="240" w:lineRule="auto"/>
              <w:rPr>
                <w:rFonts w:ascii="Arial" w:hAnsi="Arial" w:cs="Arial"/>
              </w:rPr>
            </w:pPr>
            <w:r w:rsidRPr="001E0F92">
              <w:rPr>
                <w:rFonts w:ascii="Arial" w:hAnsi="Arial" w:cs="Arial"/>
                <w:i/>
              </w:rPr>
              <w:t>Mean Streets</w:t>
            </w:r>
          </w:p>
          <w:p w14:paraId="3EC0D9AF" w14:textId="77777777" w:rsidR="00360386" w:rsidRPr="003525C3" w:rsidRDefault="00360386" w:rsidP="00360386">
            <w:pPr>
              <w:pStyle w:val="ListParagraph"/>
              <w:numPr>
                <w:ilvl w:val="0"/>
                <w:numId w:val="18"/>
              </w:numPr>
              <w:spacing w:line="240" w:lineRule="auto"/>
              <w:rPr>
                <w:rFonts w:ascii="Arial" w:hAnsi="Arial" w:cs="Arial"/>
                <w:bCs/>
              </w:rPr>
            </w:pPr>
            <w:r w:rsidRPr="003525C3">
              <w:rPr>
                <w:rFonts w:ascii="Arial" w:hAnsi="Arial" w:cs="Arial"/>
                <w:bCs/>
              </w:rPr>
              <w:t>European Cinema:</w:t>
            </w:r>
          </w:p>
          <w:p w14:paraId="076BF2E8" w14:textId="77777777" w:rsidR="00360386" w:rsidRPr="003525C3" w:rsidRDefault="00360386" w:rsidP="00360386">
            <w:pPr>
              <w:pStyle w:val="ListParagraph"/>
              <w:numPr>
                <w:ilvl w:val="0"/>
                <w:numId w:val="19"/>
              </w:numPr>
              <w:spacing w:line="240" w:lineRule="auto"/>
              <w:rPr>
                <w:rFonts w:ascii="Arial" w:hAnsi="Arial" w:cs="Arial"/>
                <w:bCs/>
              </w:rPr>
            </w:pPr>
            <w:r w:rsidRPr="003525C3">
              <w:rPr>
                <w:rFonts w:ascii="Arial" w:hAnsi="Arial" w:cs="Arial"/>
              </w:rPr>
              <w:t xml:space="preserve">Soviet Cinema of the 1920s: </w:t>
            </w:r>
          </w:p>
          <w:p w14:paraId="53526A13" w14:textId="77777777" w:rsidR="00360386" w:rsidRPr="003525C3" w:rsidRDefault="00360386" w:rsidP="00360386">
            <w:pPr>
              <w:pStyle w:val="ListParagraph"/>
              <w:numPr>
                <w:ilvl w:val="0"/>
                <w:numId w:val="20"/>
              </w:numPr>
              <w:spacing w:line="240" w:lineRule="auto"/>
              <w:rPr>
                <w:rFonts w:ascii="Arial" w:hAnsi="Arial" w:cs="Arial"/>
                <w:bCs/>
              </w:rPr>
            </w:pPr>
            <w:r w:rsidRPr="003525C3">
              <w:rPr>
                <w:rFonts w:ascii="Arial" w:hAnsi="Arial" w:cs="Arial"/>
              </w:rPr>
              <w:t>Sergei Eisenstein (</w:t>
            </w:r>
            <w:r w:rsidRPr="003525C3">
              <w:rPr>
                <w:rFonts w:ascii="Arial" w:hAnsi="Arial" w:cs="Arial"/>
                <w:i/>
                <w:iCs/>
              </w:rPr>
              <w:t xml:space="preserve">Strike, Battleship Potemkin, October, Alexander </w:t>
            </w:r>
            <w:proofErr w:type="spellStart"/>
            <w:r w:rsidRPr="003525C3">
              <w:rPr>
                <w:rFonts w:ascii="Arial" w:hAnsi="Arial" w:cs="Arial"/>
                <w:i/>
                <w:iCs/>
              </w:rPr>
              <w:t>Nevsky</w:t>
            </w:r>
            <w:proofErr w:type="spellEnd"/>
            <w:r w:rsidRPr="003525C3">
              <w:rPr>
                <w:rFonts w:ascii="Arial" w:hAnsi="Arial" w:cs="Arial"/>
              </w:rPr>
              <w:t>)</w:t>
            </w:r>
          </w:p>
          <w:p w14:paraId="1BBC32CC" w14:textId="77777777" w:rsidR="00360386" w:rsidRPr="003525C3" w:rsidRDefault="00360386" w:rsidP="00360386">
            <w:pPr>
              <w:pStyle w:val="ListParagraph"/>
              <w:numPr>
                <w:ilvl w:val="0"/>
                <w:numId w:val="20"/>
              </w:numPr>
              <w:spacing w:line="240" w:lineRule="auto"/>
              <w:rPr>
                <w:rFonts w:ascii="Arial" w:hAnsi="Arial" w:cs="Arial"/>
                <w:bCs/>
              </w:rPr>
            </w:pPr>
            <w:r w:rsidRPr="003525C3">
              <w:rPr>
                <w:rFonts w:ascii="Arial" w:hAnsi="Arial" w:cs="Arial"/>
              </w:rPr>
              <w:t xml:space="preserve">V. </w:t>
            </w:r>
            <w:proofErr w:type="spellStart"/>
            <w:r w:rsidRPr="003525C3">
              <w:rPr>
                <w:rFonts w:ascii="Arial" w:hAnsi="Arial" w:cs="Arial"/>
              </w:rPr>
              <w:t>Pudovkin</w:t>
            </w:r>
            <w:proofErr w:type="spellEnd"/>
            <w:r w:rsidRPr="003525C3">
              <w:rPr>
                <w:rFonts w:ascii="Arial" w:hAnsi="Arial" w:cs="Arial"/>
              </w:rPr>
              <w:t xml:space="preserve"> (</w:t>
            </w:r>
            <w:r w:rsidRPr="003525C3">
              <w:rPr>
                <w:rFonts w:ascii="Arial" w:hAnsi="Arial" w:cs="Arial"/>
                <w:i/>
                <w:iCs/>
              </w:rPr>
              <w:t>Mother, The End of St. Petersburg</w:t>
            </w:r>
            <w:r w:rsidRPr="003525C3">
              <w:rPr>
                <w:rFonts w:ascii="Arial" w:hAnsi="Arial" w:cs="Arial"/>
              </w:rPr>
              <w:t>)</w:t>
            </w:r>
          </w:p>
          <w:p w14:paraId="1DF5720F" w14:textId="77777777" w:rsidR="00360386" w:rsidRPr="003525C3" w:rsidRDefault="00360386" w:rsidP="00360386">
            <w:pPr>
              <w:pStyle w:val="ListParagraph"/>
              <w:numPr>
                <w:ilvl w:val="0"/>
                <w:numId w:val="20"/>
              </w:numPr>
              <w:spacing w:line="240" w:lineRule="auto"/>
              <w:rPr>
                <w:rFonts w:ascii="Arial" w:hAnsi="Arial" w:cs="Arial"/>
                <w:bCs/>
              </w:rPr>
            </w:pPr>
            <w:proofErr w:type="spellStart"/>
            <w:r w:rsidRPr="003525C3">
              <w:rPr>
                <w:rFonts w:ascii="Arial" w:hAnsi="Arial" w:cs="Arial"/>
              </w:rPr>
              <w:t>Dziga</w:t>
            </w:r>
            <w:proofErr w:type="spellEnd"/>
            <w:r w:rsidRPr="003525C3">
              <w:rPr>
                <w:rFonts w:ascii="Arial" w:hAnsi="Arial" w:cs="Arial"/>
              </w:rPr>
              <w:t xml:space="preserve"> </w:t>
            </w:r>
            <w:proofErr w:type="spellStart"/>
            <w:r w:rsidRPr="003525C3">
              <w:rPr>
                <w:rFonts w:ascii="Arial" w:hAnsi="Arial" w:cs="Arial"/>
              </w:rPr>
              <w:t>Vertov</w:t>
            </w:r>
            <w:proofErr w:type="spellEnd"/>
            <w:r w:rsidRPr="003525C3">
              <w:rPr>
                <w:rFonts w:ascii="Arial" w:hAnsi="Arial" w:cs="Arial"/>
              </w:rPr>
              <w:t xml:space="preserve"> (</w:t>
            </w:r>
            <w:r w:rsidRPr="003525C3">
              <w:rPr>
                <w:rFonts w:ascii="Arial" w:hAnsi="Arial" w:cs="Arial"/>
                <w:i/>
                <w:iCs/>
              </w:rPr>
              <w:t>Man with a Movie Camera</w:t>
            </w:r>
            <w:r w:rsidRPr="003525C3">
              <w:rPr>
                <w:rFonts w:ascii="Arial" w:hAnsi="Arial" w:cs="Arial"/>
              </w:rPr>
              <w:t>)</w:t>
            </w:r>
          </w:p>
          <w:p w14:paraId="6C257AE5" w14:textId="77777777" w:rsidR="00360386" w:rsidRPr="003525C3" w:rsidRDefault="00360386" w:rsidP="00360386">
            <w:pPr>
              <w:pStyle w:val="ListParagraph"/>
              <w:numPr>
                <w:ilvl w:val="0"/>
                <w:numId w:val="19"/>
              </w:numPr>
              <w:spacing w:line="240" w:lineRule="auto"/>
              <w:rPr>
                <w:rFonts w:ascii="Arial" w:hAnsi="Arial" w:cs="Arial"/>
              </w:rPr>
            </w:pPr>
            <w:r w:rsidRPr="003525C3">
              <w:rPr>
                <w:rFonts w:ascii="Arial" w:hAnsi="Arial" w:cs="Arial"/>
              </w:rPr>
              <w:t xml:space="preserve">Italian Neo-Realism:  </w:t>
            </w:r>
          </w:p>
          <w:p w14:paraId="74E88E09" w14:textId="77777777" w:rsidR="00360386" w:rsidRPr="003525C3" w:rsidRDefault="00360386" w:rsidP="00360386">
            <w:pPr>
              <w:pStyle w:val="ListParagraph"/>
              <w:numPr>
                <w:ilvl w:val="2"/>
                <w:numId w:val="18"/>
              </w:numPr>
              <w:spacing w:line="240" w:lineRule="auto"/>
              <w:rPr>
                <w:rFonts w:ascii="Arial" w:hAnsi="Arial" w:cs="Arial"/>
              </w:rPr>
            </w:pPr>
            <w:r w:rsidRPr="003525C3">
              <w:rPr>
                <w:rFonts w:ascii="Arial" w:hAnsi="Arial" w:cs="Arial"/>
              </w:rPr>
              <w:t>Roberto Rossellini (</w:t>
            </w:r>
            <w:r w:rsidRPr="003525C3">
              <w:rPr>
                <w:rFonts w:ascii="Arial" w:hAnsi="Arial" w:cs="Arial"/>
                <w:i/>
                <w:iCs/>
              </w:rPr>
              <w:t>Paisa, Rome Open City, Germany Year Zero</w:t>
            </w:r>
            <w:r w:rsidRPr="003525C3">
              <w:rPr>
                <w:rFonts w:ascii="Arial" w:hAnsi="Arial" w:cs="Arial"/>
              </w:rPr>
              <w:t xml:space="preserve">), </w:t>
            </w:r>
          </w:p>
          <w:p w14:paraId="189DF060" w14:textId="77777777" w:rsidR="00360386" w:rsidRPr="003525C3" w:rsidRDefault="00360386" w:rsidP="00360386">
            <w:pPr>
              <w:pStyle w:val="ListParagraph"/>
              <w:numPr>
                <w:ilvl w:val="2"/>
                <w:numId w:val="18"/>
              </w:numPr>
              <w:spacing w:line="240" w:lineRule="auto"/>
              <w:rPr>
                <w:rFonts w:ascii="Arial" w:hAnsi="Arial" w:cs="Arial"/>
              </w:rPr>
            </w:pPr>
            <w:r w:rsidRPr="003525C3">
              <w:rPr>
                <w:rFonts w:ascii="Arial" w:hAnsi="Arial" w:cs="Arial"/>
              </w:rPr>
              <w:t xml:space="preserve">Vittorio De </w:t>
            </w:r>
            <w:proofErr w:type="spellStart"/>
            <w:r w:rsidRPr="003525C3">
              <w:rPr>
                <w:rFonts w:ascii="Arial" w:hAnsi="Arial" w:cs="Arial"/>
              </w:rPr>
              <w:t>Sica</w:t>
            </w:r>
            <w:proofErr w:type="spellEnd"/>
            <w:r w:rsidRPr="003525C3">
              <w:rPr>
                <w:rFonts w:ascii="Arial" w:hAnsi="Arial" w:cs="Arial"/>
              </w:rPr>
              <w:t xml:space="preserve"> (</w:t>
            </w:r>
            <w:r w:rsidRPr="003525C3">
              <w:rPr>
                <w:rFonts w:ascii="Arial" w:hAnsi="Arial" w:cs="Arial"/>
                <w:i/>
                <w:iCs/>
              </w:rPr>
              <w:t>Bicycle Thieves, Umberto D</w:t>
            </w:r>
            <w:r w:rsidRPr="003525C3">
              <w:rPr>
                <w:rFonts w:ascii="Arial" w:hAnsi="Arial" w:cs="Arial"/>
              </w:rPr>
              <w:t xml:space="preserve">.), </w:t>
            </w:r>
          </w:p>
          <w:p w14:paraId="7E1B4526" w14:textId="77777777" w:rsidR="00360386" w:rsidRPr="003525C3" w:rsidRDefault="00360386" w:rsidP="00360386">
            <w:pPr>
              <w:pStyle w:val="ListParagraph"/>
              <w:numPr>
                <w:ilvl w:val="2"/>
                <w:numId w:val="18"/>
              </w:numPr>
              <w:spacing w:line="240" w:lineRule="auto"/>
              <w:rPr>
                <w:rFonts w:ascii="Arial" w:hAnsi="Arial" w:cs="Arial"/>
              </w:rPr>
            </w:pPr>
            <w:proofErr w:type="spellStart"/>
            <w:r w:rsidRPr="003525C3">
              <w:rPr>
                <w:rFonts w:ascii="Arial" w:hAnsi="Arial" w:cs="Arial"/>
              </w:rPr>
              <w:t>Frederico</w:t>
            </w:r>
            <w:proofErr w:type="spellEnd"/>
            <w:r w:rsidRPr="003525C3">
              <w:rPr>
                <w:rFonts w:ascii="Arial" w:hAnsi="Arial" w:cs="Arial"/>
              </w:rPr>
              <w:t xml:space="preserve"> Fellini (</w:t>
            </w:r>
            <w:r w:rsidRPr="003525C3">
              <w:rPr>
                <w:rFonts w:ascii="Arial" w:hAnsi="Arial" w:cs="Arial"/>
                <w:i/>
                <w:iCs/>
              </w:rPr>
              <w:t xml:space="preserve">La Strada, I </w:t>
            </w:r>
            <w:proofErr w:type="spellStart"/>
            <w:r w:rsidRPr="003525C3">
              <w:rPr>
                <w:rFonts w:ascii="Arial" w:hAnsi="Arial" w:cs="Arial"/>
                <w:i/>
                <w:iCs/>
              </w:rPr>
              <w:t>Vitelloni</w:t>
            </w:r>
            <w:proofErr w:type="spellEnd"/>
            <w:r w:rsidRPr="003525C3">
              <w:rPr>
                <w:rFonts w:ascii="Arial" w:hAnsi="Arial" w:cs="Arial"/>
              </w:rPr>
              <w:t>)</w:t>
            </w:r>
          </w:p>
          <w:p w14:paraId="7738BE6F" w14:textId="77777777" w:rsidR="00360386" w:rsidRPr="003525C3" w:rsidRDefault="00360386" w:rsidP="00360386">
            <w:pPr>
              <w:pStyle w:val="ListParagraph"/>
              <w:numPr>
                <w:ilvl w:val="0"/>
                <w:numId w:val="21"/>
              </w:numPr>
              <w:spacing w:line="240" w:lineRule="auto"/>
              <w:rPr>
                <w:rFonts w:ascii="Arial" w:hAnsi="Arial" w:cs="Arial"/>
              </w:rPr>
            </w:pPr>
            <w:r w:rsidRPr="003525C3">
              <w:rPr>
                <w:rFonts w:ascii="Arial" w:hAnsi="Arial" w:cs="Arial"/>
              </w:rPr>
              <w:t>The films of Jean Renoir (</w:t>
            </w:r>
            <w:r w:rsidRPr="003525C3">
              <w:rPr>
                <w:rFonts w:ascii="Arial" w:hAnsi="Arial" w:cs="Arial"/>
                <w:i/>
                <w:iCs/>
              </w:rPr>
              <w:t xml:space="preserve">La Grande Illusion, Le Crime de Monsieur Lange, La </w:t>
            </w:r>
            <w:proofErr w:type="spellStart"/>
            <w:r w:rsidRPr="003525C3">
              <w:rPr>
                <w:rFonts w:ascii="Arial" w:hAnsi="Arial" w:cs="Arial"/>
                <w:i/>
                <w:iCs/>
              </w:rPr>
              <w:t>Regle</w:t>
            </w:r>
            <w:proofErr w:type="spellEnd"/>
            <w:r w:rsidRPr="003525C3">
              <w:rPr>
                <w:rFonts w:ascii="Arial" w:hAnsi="Arial" w:cs="Arial"/>
                <w:i/>
                <w:iCs/>
              </w:rPr>
              <w:t xml:space="preserve"> du </w:t>
            </w:r>
            <w:proofErr w:type="spellStart"/>
            <w:r w:rsidRPr="003525C3">
              <w:rPr>
                <w:rFonts w:ascii="Arial" w:hAnsi="Arial" w:cs="Arial"/>
                <w:i/>
                <w:iCs/>
              </w:rPr>
              <w:t>Jeu</w:t>
            </w:r>
            <w:proofErr w:type="spellEnd"/>
            <w:r w:rsidRPr="003525C3">
              <w:rPr>
                <w:rFonts w:ascii="Arial" w:hAnsi="Arial" w:cs="Arial"/>
                <w:i/>
                <w:iCs/>
              </w:rPr>
              <w:t>)</w:t>
            </w:r>
          </w:p>
          <w:p w14:paraId="56EE9D70" w14:textId="77777777" w:rsidR="00360386" w:rsidRPr="003525C3" w:rsidRDefault="00360386" w:rsidP="00360386">
            <w:pPr>
              <w:pStyle w:val="ListParagraph"/>
              <w:numPr>
                <w:ilvl w:val="0"/>
                <w:numId w:val="21"/>
              </w:numPr>
              <w:spacing w:line="240" w:lineRule="auto"/>
              <w:rPr>
                <w:rFonts w:ascii="Arial" w:hAnsi="Arial" w:cs="Arial"/>
              </w:rPr>
            </w:pPr>
            <w:r w:rsidRPr="003525C3">
              <w:rPr>
                <w:rFonts w:ascii="Arial" w:hAnsi="Arial" w:cs="Arial"/>
              </w:rPr>
              <w:lastRenderedPageBreak/>
              <w:t xml:space="preserve">The films of Jean Luc Godard and the French New Wave, including filmmakers such as Francois Truffaut, Eric Rohmer, Claude </w:t>
            </w:r>
            <w:proofErr w:type="spellStart"/>
            <w:r w:rsidRPr="003525C3">
              <w:rPr>
                <w:rFonts w:ascii="Arial" w:hAnsi="Arial" w:cs="Arial"/>
              </w:rPr>
              <w:t>Chabrol</w:t>
            </w:r>
            <w:proofErr w:type="spellEnd"/>
          </w:p>
          <w:p w14:paraId="1B1AA7EF" w14:textId="77777777" w:rsidR="00360386" w:rsidRPr="003525C3" w:rsidRDefault="00360386" w:rsidP="00360386">
            <w:pPr>
              <w:pStyle w:val="ListParagraph"/>
              <w:numPr>
                <w:ilvl w:val="0"/>
                <w:numId w:val="22"/>
              </w:numPr>
              <w:spacing w:line="240" w:lineRule="auto"/>
              <w:rPr>
                <w:rFonts w:ascii="Arial" w:hAnsi="Arial" w:cs="Arial"/>
                <w:bCs/>
              </w:rPr>
            </w:pPr>
            <w:r w:rsidRPr="003525C3">
              <w:rPr>
                <w:rFonts w:ascii="Arial" w:hAnsi="Arial" w:cs="Arial"/>
                <w:bCs/>
              </w:rPr>
              <w:t>British Cinema:</w:t>
            </w:r>
          </w:p>
          <w:p w14:paraId="68A931EC" w14:textId="77777777" w:rsidR="00360386" w:rsidRPr="003525C3" w:rsidRDefault="00360386" w:rsidP="00360386">
            <w:pPr>
              <w:pStyle w:val="ListParagraph"/>
              <w:numPr>
                <w:ilvl w:val="0"/>
                <w:numId w:val="23"/>
              </w:numPr>
              <w:spacing w:line="240" w:lineRule="auto"/>
              <w:rPr>
                <w:rFonts w:ascii="Arial" w:hAnsi="Arial" w:cs="Arial"/>
              </w:rPr>
            </w:pPr>
            <w:r w:rsidRPr="003525C3">
              <w:rPr>
                <w:rFonts w:ascii="Arial" w:hAnsi="Arial" w:cs="Arial"/>
              </w:rPr>
              <w:t>Ealing Comedies (</w:t>
            </w:r>
            <w:r w:rsidRPr="003525C3">
              <w:rPr>
                <w:rFonts w:ascii="Arial" w:hAnsi="Arial" w:cs="Arial"/>
                <w:i/>
                <w:iCs/>
              </w:rPr>
              <w:t xml:space="preserve">Kind Hearts and Coronets, The </w:t>
            </w:r>
            <w:proofErr w:type="spellStart"/>
            <w:r w:rsidRPr="003525C3">
              <w:rPr>
                <w:rFonts w:ascii="Arial" w:hAnsi="Arial" w:cs="Arial"/>
                <w:i/>
                <w:iCs/>
              </w:rPr>
              <w:t>Ladykillers</w:t>
            </w:r>
            <w:proofErr w:type="spellEnd"/>
            <w:r w:rsidRPr="003525C3">
              <w:rPr>
                <w:rFonts w:ascii="Arial" w:hAnsi="Arial" w:cs="Arial"/>
                <w:i/>
                <w:iCs/>
              </w:rPr>
              <w:t>, Whisky Galore</w:t>
            </w:r>
            <w:r w:rsidRPr="003525C3">
              <w:rPr>
                <w:rFonts w:ascii="Arial" w:hAnsi="Arial" w:cs="Arial"/>
              </w:rPr>
              <w:t>)</w:t>
            </w:r>
          </w:p>
          <w:p w14:paraId="3DED0A1E" w14:textId="77777777" w:rsidR="00360386" w:rsidRPr="003525C3" w:rsidRDefault="00360386" w:rsidP="00360386">
            <w:pPr>
              <w:pStyle w:val="ListParagraph"/>
              <w:numPr>
                <w:ilvl w:val="0"/>
                <w:numId w:val="23"/>
              </w:numPr>
              <w:spacing w:line="240" w:lineRule="auto"/>
              <w:rPr>
                <w:rFonts w:ascii="Arial" w:hAnsi="Arial" w:cs="Arial"/>
              </w:rPr>
            </w:pPr>
            <w:r w:rsidRPr="003525C3">
              <w:rPr>
                <w:rFonts w:ascii="Arial" w:hAnsi="Arial" w:cs="Arial"/>
              </w:rPr>
              <w:t xml:space="preserve">The films of Michael Powell and </w:t>
            </w:r>
            <w:proofErr w:type="spellStart"/>
            <w:r w:rsidRPr="003525C3">
              <w:rPr>
                <w:rFonts w:ascii="Arial" w:hAnsi="Arial" w:cs="Arial"/>
              </w:rPr>
              <w:t>Emeric</w:t>
            </w:r>
            <w:proofErr w:type="spellEnd"/>
            <w:r w:rsidRPr="003525C3">
              <w:rPr>
                <w:rFonts w:ascii="Arial" w:hAnsi="Arial" w:cs="Arial"/>
              </w:rPr>
              <w:t xml:space="preserve"> </w:t>
            </w:r>
            <w:proofErr w:type="spellStart"/>
            <w:r w:rsidRPr="003525C3">
              <w:rPr>
                <w:rFonts w:ascii="Arial" w:hAnsi="Arial" w:cs="Arial"/>
              </w:rPr>
              <w:t>Pressburger</w:t>
            </w:r>
            <w:proofErr w:type="spellEnd"/>
            <w:r w:rsidRPr="003525C3">
              <w:rPr>
                <w:rFonts w:ascii="Arial" w:hAnsi="Arial" w:cs="Arial"/>
              </w:rPr>
              <w:t xml:space="preserve"> (</w:t>
            </w:r>
            <w:r w:rsidRPr="003525C3">
              <w:rPr>
                <w:rFonts w:ascii="Arial" w:hAnsi="Arial" w:cs="Arial"/>
                <w:i/>
                <w:iCs/>
              </w:rPr>
              <w:t>The Red Shoes, A Matter of Life and Death, A Canterbury Tale</w:t>
            </w:r>
            <w:r w:rsidRPr="003525C3">
              <w:rPr>
                <w:rFonts w:ascii="Arial" w:hAnsi="Arial" w:cs="Arial"/>
              </w:rPr>
              <w:t>)</w:t>
            </w:r>
          </w:p>
          <w:p w14:paraId="49AA0381" w14:textId="77777777" w:rsidR="00360386" w:rsidRPr="003525C3" w:rsidRDefault="00360386" w:rsidP="00360386">
            <w:pPr>
              <w:pStyle w:val="ListParagraph"/>
              <w:numPr>
                <w:ilvl w:val="0"/>
                <w:numId w:val="22"/>
              </w:numPr>
              <w:spacing w:line="240" w:lineRule="auto"/>
              <w:rPr>
                <w:rFonts w:ascii="Arial" w:hAnsi="Arial" w:cs="Arial"/>
              </w:rPr>
            </w:pPr>
            <w:r w:rsidRPr="003525C3">
              <w:rPr>
                <w:rFonts w:ascii="Arial" w:hAnsi="Arial" w:cs="Arial"/>
              </w:rPr>
              <w:t xml:space="preserve">New Wave films of the 50s and 60s:  </w:t>
            </w:r>
            <w:r w:rsidRPr="003525C3">
              <w:rPr>
                <w:rFonts w:ascii="Arial" w:hAnsi="Arial" w:cs="Arial"/>
                <w:i/>
                <w:iCs/>
              </w:rPr>
              <w:t>Saturday Night and Sunday Morning, A Taste of Honey, This Sporting Life, The Loneliness of the Long Distance Runner</w:t>
            </w:r>
          </w:p>
          <w:p w14:paraId="5499597A" w14:textId="36E7324B" w:rsidR="00360386" w:rsidRPr="003525C3" w:rsidRDefault="00360386" w:rsidP="00674DA4">
            <w:pPr>
              <w:pStyle w:val="ListParagraph"/>
              <w:numPr>
                <w:ilvl w:val="0"/>
                <w:numId w:val="24"/>
              </w:numPr>
              <w:spacing w:line="240" w:lineRule="auto"/>
              <w:rPr>
                <w:rFonts w:ascii="Arial" w:hAnsi="Arial" w:cs="Arial"/>
                <w:i/>
                <w:iCs/>
              </w:rPr>
            </w:pPr>
            <w:r w:rsidRPr="003525C3">
              <w:rPr>
                <w:rFonts w:ascii="Arial" w:hAnsi="Arial" w:cs="Arial"/>
                <w:iCs/>
              </w:rPr>
              <w:t xml:space="preserve">Dogme films: </w:t>
            </w:r>
            <w:r w:rsidRPr="003525C3">
              <w:rPr>
                <w:rFonts w:ascii="Arial" w:hAnsi="Arial" w:cs="Arial"/>
                <w:i/>
                <w:iCs/>
              </w:rPr>
              <w:t>The Idiots</w:t>
            </w:r>
            <w:r w:rsidRPr="003525C3">
              <w:rPr>
                <w:rFonts w:ascii="Arial" w:hAnsi="Arial" w:cs="Arial"/>
              </w:rPr>
              <w:t xml:space="preserve">, </w:t>
            </w:r>
            <w:proofErr w:type="spellStart"/>
            <w:r w:rsidRPr="003525C3">
              <w:rPr>
                <w:rFonts w:ascii="Arial" w:hAnsi="Arial" w:cs="Arial"/>
                <w:i/>
                <w:iCs/>
              </w:rPr>
              <w:t>Festen</w:t>
            </w:r>
            <w:proofErr w:type="spellEnd"/>
            <w:r w:rsidRPr="003525C3">
              <w:rPr>
                <w:rFonts w:ascii="Arial" w:hAnsi="Arial" w:cs="Arial"/>
                <w:i/>
                <w:iCs/>
              </w:rPr>
              <w:t>.</w:t>
            </w:r>
          </w:p>
          <w:p w14:paraId="1A0A7105" w14:textId="77777777" w:rsidR="00360386" w:rsidRPr="003525C3" w:rsidRDefault="00360386" w:rsidP="00360386">
            <w:pPr>
              <w:rPr>
                <w:rFonts w:ascii="Arial" w:hAnsi="Arial" w:cs="Arial"/>
                <w:b/>
                <w:bCs/>
                <w:lang w:val="en-GB"/>
              </w:rPr>
            </w:pPr>
            <w:r w:rsidRPr="003525C3">
              <w:rPr>
                <w:rFonts w:ascii="Arial" w:hAnsi="Arial" w:cs="Arial"/>
                <w:b/>
                <w:bCs/>
                <w:lang w:val="en-GB"/>
              </w:rPr>
              <w:t>TELEVISION</w:t>
            </w:r>
          </w:p>
          <w:p w14:paraId="1D9E7C2C"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sz w:val="24"/>
                <w:szCs w:val="24"/>
                <w:lang w:eastAsia="en-GB"/>
              </w:rPr>
              <w:t xml:space="preserve"> </w:t>
            </w:r>
            <w:r w:rsidRPr="003525C3">
              <w:rPr>
                <w:rFonts w:ascii="Arial" w:eastAsia="Times New Roman" w:hAnsi="Arial" w:cs="Arial"/>
                <w:i/>
                <w:iCs/>
                <w:lang w:eastAsia="en-GB"/>
              </w:rPr>
              <w:t>Buffy the Vampire Slayer</w:t>
            </w:r>
            <w:r w:rsidRPr="003525C3">
              <w:rPr>
                <w:rFonts w:ascii="Arial" w:eastAsia="Times New Roman" w:hAnsi="Arial" w:cs="Arial"/>
                <w:lang w:eastAsia="en-GB"/>
              </w:rPr>
              <w:t xml:space="preserve"> (1997) season 1, The WB.</w:t>
            </w:r>
          </w:p>
          <w:p w14:paraId="640E7607"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lang w:eastAsia="en-GB"/>
              </w:rPr>
              <w:t xml:space="preserve">The Sopranos </w:t>
            </w:r>
            <w:r w:rsidRPr="003525C3">
              <w:rPr>
                <w:rFonts w:ascii="Arial" w:eastAsia="Times New Roman" w:hAnsi="Arial" w:cs="Arial"/>
                <w:lang w:eastAsia="en-GB"/>
              </w:rPr>
              <w:t>(1999)</w:t>
            </w:r>
            <w:r w:rsidRPr="003525C3">
              <w:rPr>
                <w:rFonts w:ascii="Arial" w:eastAsia="Times New Roman" w:hAnsi="Arial" w:cs="Arial"/>
                <w:i/>
                <w:iCs/>
                <w:lang w:eastAsia="en-GB"/>
              </w:rPr>
              <w:t xml:space="preserve">, </w:t>
            </w:r>
            <w:r w:rsidRPr="003525C3">
              <w:rPr>
                <w:rFonts w:ascii="Arial" w:eastAsia="Times New Roman" w:hAnsi="Arial" w:cs="Arial"/>
                <w:lang w:eastAsia="en-GB"/>
              </w:rPr>
              <w:t>season 1, HBO.</w:t>
            </w:r>
          </w:p>
          <w:p w14:paraId="19D2E6C7"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lang w:eastAsia="en-GB"/>
              </w:rPr>
              <w:t xml:space="preserve">The Wire </w:t>
            </w:r>
            <w:r w:rsidRPr="003525C3">
              <w:rPr>
                <w:rFonts w:ascii="Arial" w:eastAsia="Times New Roman" w:hAnsi="Arial" w:cs="Arial"/>
                <w:lang w:eastAsia="en-GB"/>
              </w:rPr>
              <w:t>(2002)</w:t>
            </w:r>
            <w:r w:rsidRPr="003525C3">
              <w:rPr>
                <w:rFonts w:ascii="Arial" w:eastAsia="Times New Roman" w:hAnsi="Arial" w:cs="Arial"/>
                <w:i/>
                <w:iCs/>
                <w:lang w:eastAsia="en-GB"/>
              </w:rPr>
              <w:t xml:space="preserve">, </w:t>
            </w:r>
            <w:r w:rsidRPr="003525C3">
              <w:rPr>
                <w:rFonts w:ascii="Arial" w:eastAsia="Times New Roman" w:hAnsi="Arial" w:cs="Arial"/>
                <w:lang w:eastAsia="en-GB"/>
              </w:rPr>
              <w:t>season 1, HBO.</w:t>
            </w:r>
          </w:p>
          <w:p w14:paraId="4AEC19EA"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lang w:eastAsia="en-GB"/>
              </w:rPr>
              <w:t xml:space="preserve">Mad Men </w:t>
            </w:r>
            <w:r w:rsidRPr="003525C3">
              <w:rPr>
                <w:rFonts w:ascii="Arial" w:eastAsia="Times New Roman" w:hAnsi="Arial" w:cs="Arial"/>
                <w:lang w:eastAsia="en-GB"/>
              </w:rPr>
              <w:t>(2007), season 1, AMC.</w:t>
            </w:r>
          </w:p>
          <w:p w14:paraId="5EAAF3A2"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lang w:eastAsia="en-GB"/>
              </w:rPr>
              <w:t xml:space="preserve">Red Riding </w:t>
            </w:r>
            <w:r w:rsidRPr="003525C3">
              <w:rPr>
                <w:rFonts w:ascii="Arial" w:eastAsia="Times New Roman" w:hAnsi="Arial" w:cs="Arial"/>
                <w:lang w:eastAsia="en-GB"/>
              </w:rPr>
              <w:t>(2009), Channel 4</w:t>
            </w:r>
            <w:r w:rsidRPr="003525C3">
              <w:rPr>
                <w:rFonts w:ascii="Arial" w:eastAsia="Times New Roman" w:hAnsi="Arial" w:cs="Arial"/>
                <w:i/>
                <w:iCs/>
                <w:lang w:eastAsia="en-GB"/>
              </w:rPr>
              <w:t>.</w:t>
            </w:r>
          </w:p>
          <w:p w14:paraId="5F516E95"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r w:rsidRPr="003525C3">
              <w:rPr>
                <w:rFonts w:ascii="Arial" w:eastAsia="Times New Roman" w:hAnsi="Arial" w:cs="Arial"/>
                <w:i/>
                <w:iCs/>
                <w:lang w:eastAsia="en-GB"/>
              </w:rPr>
              <w:t xml:space="preserve">Louie </w:t>
            </w:r>
            <w:r w:rsidRPr="003525C3">
              <w:rPr>
                <w:rFonts w:ascii="Arial" w:eastAsia="Times New Roman" w:hAnsi="Arial" w:cs="Arial"/>
                <w:lang w:eastAsia="en-GB"/>
              </w:rPr>
              <w:t>(2010), season 1, FX.</w:t>
            </w:r>
            <w:r w:rsidRPr="003525C3">
              <w:rPr>
                <w:rFonts w:ascii="Arial" w:eastAsia="Times New Roman" w:hAnsi="Arial" w:cs="Arial"/>
                <w:i/>
                <w:iCs/>
                <w:color w:val="000000"/>
                <w:lang w:eastAsia="en-GB"/>
              </w:rPr>
              <w:t xml:space="preserve"> </w:t>
            </w:r>
          </w:p>
          <w:p w14:paraId="7AEF22FB" w14:textId="7ADE2683" w:rsidR="005A14D8" w:rsidRPr="001E0F92" w:rsidRDefault="005A14D8" w:rsidP="00360386">
            <w:pPr>
              <w:pStyle w:val="ListParagraph"/>
              <w:numPr>
                <w:ilvl w:val="0"/>
                <w:numId w:val="24"/>
              </w:numPr>
              <w:spacing w:after="0" w:line="240" w:lineRule="auto"/>
              <w:rPr>
                <w:rFonts w:ascii="Times New Roman" w:eastAsia="Times New Roman" w:hAnsi="Times New Roman"/>
                <w:lang w:eastAsia="en-GB"/>
              </w:rPr>
            </w:pPr>
            <w:r w:rsidRPr="001E0F92">
              <w:rPr>
                <w:rFonts w:ascii="Arial" w:hAnsi="Arial"/>
                <w:i/>
              </w:rPr>
              <w:t>Adventure Time</w:t>
            </w:r>
            <w:r w:rsidRPr="001E0F92">
              <w:rPr>
                <w:rFonts w:ascii="Arial" w:hAnsi="Arial"/>
              </w:rPr>
              <w:t xml:space="preserve"> (2010), season 1, Cartoon Network.</w:t>
            </w:r>
          </w:p>
          <w:p w14:paraId="520C3713" w14:textId="77777777" w:rsidR="00360386" w:rsidRPr="003525C3" w:rsidRDefault="00360386" w:rsidP="00360386">
            <w:pPr>
              <w:pStyle w:val="ListParagraph"/>
              <w:numPr>
                <w:ilvl w:val="0"/>
                <w:numId w:val="24"/>
              </w:numPr>
              <w:spacing w:after="0" w:line="240" w:lineRule="auto"/>
              <w:rPr>
                <w:rFonts w:ascii="Times New Roman" w:eastAsia="Times New Roman" w:hAnsi="Times New Roman"/>
                <w:lang w:eastAsia="en-GB"/>
              </w:rPr>
            </w:pPr>
            <w:proofErr w:type="spellStart"/>
            <w:r w:rsidRPr="003525C3">
              <w:rPr>
                <w:rFonts w:ascii="Arial" w:eastAsia="Times New Roman" w:hAnsi="Arial" w:cs="Arial"/>
                <w:i/>
                <w:iCs/>
                <w:lang w:eastAsia="en-GB"/>
              </w:rPr>
              <w:t>Bojack</w:t>
            </w:r>
            <w:proofErr w:type="spellEnd"/>
            <w:r w:rsidRPr="003525C3">
              <w:rPr>
                <w:rFonts w:ascii="Arial" w:eastAsia="Times New Roman" w:hAnsi="Arial" w:cs="Arial"/>
                <w:i/>
                <w:iCs/>
                <w:lang w:eastAsia="en-GB"/>
              </w:rPr>
              <w:t xml:space="preserve"> Horseman</w:t>
            </w:r>
            <w:r w:rsidRPr="003525C3">
              <w:rPr>
                <w:rFonts w:ascii="Arial" w:eastAsia="Times New Roman" w:hAnsi="Arial" w:cs="Arial"/>
                <w:lang w:eastAsia="en-GB"/>
              </w:rPr>
              <w:t xml:space="preserve"> (2014) season1, Netflix.</w:t>
            </w:r>
          </w:p>
          <w:p w14:paraId="39A9B1CA" w14:textId="77777777" w:rsidR="00360386" w:rsidRPr="003525C3" w:rsidRDefault="00360386" w:rsidP="00360386">
            <w:pPr>
              <w:pStyle w:val="ListParagraph"/>
              <w:numPr>
                <w:ilvl w:val="0"/>
                <w:numId w:val="24"/>
              </w:numPr>
              <w:spacing w:line="240" w:lineRule="auto"/>
              <w:rPr>
                <w:rFonts w:ascii="Arial" w:hAnsi="Arial" w:cs="Arial"/>
                <w:iCs/>
              </w:rPr>
            </w:pPr>
            <w:r w:rsidRPr="003525C3">
              <w:rPr>
                <w:rFonts w:ascii="Arial" w:eastAsia="Times New Roman" w:hAnsi="Arial" w:cs="Arial"/>
                <w:i/>
                <w:iCs/>
                <w:color w:val="000000"/>
                <w:lang w:eastAsia="en-GB"/>
              </w:rPr>
              <w:t xml:space="preserve">Mr Robot </w:t>
            </w:r>
            <w:r w:rsidRPr="003525C3">
              <w:rPr>
                <w:rFonts w:ascii="Arial" w:eastAsia="Times New Roman" w:hAnsi="Arial" w:cs="Arial"/>
                <w:color w:val="000000"/>
                <w:lang w:eastAsia="en-GB"/>
              </w:rPr>
              <w:t>(2015), season 1, USA Network</w:t>
            </w:r>
          </w:p>
          <w:p w14:paraId="3E165CB6" w14:textId="77777777" w:rsidR="00360386" w:rsidRPr="003525C3" w:rsidRDefault="00360386" w:rsidP="00360386">
            <w:pPr>
              <w:rPr>
                <w:rFonts w:ascii="Arial" w:hAnsi="Arial" w:cs="Arial"/>
                <w:b/>
                <w:bCs/>
                <w:lang w:val="en-GB"/>
              </w:rPr>
            </w:pPr>
          </w:p>
          <w:p w14:paraId="7AEF9325" w14:textId="77777777" w:rsidR="00360386" w:rsidRPr="003525C3" w:rsidRDefault="00360386" w:rsidP="00360386">
            <w:pPr>
              <w:rPr>
                <w:rFonts w:ascii="Arial" w:hAnsi="Arial" w:cs="Arial"/>
                <w:b/>
                <w:bCs/>
                <w:lang w:val="en-GB"/>
              </w:rPr>
            </w:pPr>
            <w:r w:rsidRPr="003525C3">
              <w:rPr>
                <w:rFonts w:ascii="Arial" w:hAnsi="Arial" w:cs="Arial"/>
                <w:b/>
                <w:bCs/>
                <w:lang w:val="en-GB"/>
              </w:rPr>
              <w:t>SOME CONTEMPORARY FILMMAKERS</w:t>
            </w:r>
          </w:p>
          <w:p w14:paraId="53ECFB42"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Paul Thomas Anderson:  </w:t>
            </w:r>
            <w:r w:rsidRPr="003525C3">
              <w:rPr>
                <w:rFonts w:ascii="Arial" w:hAnsi="Arial" w:cs="Arial"/>
                <w:i/>
                <w:iCs/>
              </w:rPr>
              <w:t>Boogie Nights</w:t>
            </w:r>
            <w:r w:rsidRPr="003525C3">
              <w:rPr>
                <w:rFonts w:ascii="Arial" w:hAnsi="Arial" w:cs="Arial"/>
              </w:rPr>
              <w:t xml:space="preserve">, </w:t>
            </w:r>
            <w:r w:rsidRPr="003525C3">
              <w:rPr>
                <w:rFonts w:ascii="Arial" w:hAnsi="Arial" w:cs="Arial"/>
                <w:i/>
                <w:iCs/>
              </w:rPr>
              <w:t>Magnolia, There Will Be Blood, The Master.</w:t>
            </w:r>
          </w:p>
          <w:p w14:paraId="457006E4"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Wes Anderson: </w:t>
            </w:r>
            <w:r w:rsidRPr="003525C3">
              <w:rPr>
                <w:rFonts w:ascii="Arial" w:hAnsi="Arial" w:cs="Arial"/>
                <w:i/>
                <w:iCs/>
              </w:rPr>
              <w:t>Rushmore</w:t>
            </w:r>
            <w:r w:rsidRPr="003525C3">
              <w:rPr>
                <w:rFonts w:ascii="Arial" w:hAnsi="Arial" w:cs="Arial"/>
              </w:rPr>
              <w:t xml:space="preserve">, </w:t>
            </w:r>
            <w:r w:rsidRPr="003525C3">
              <w:rPr>
                <w:rFonts w:ascii="Arial" w:hAnsi="Arial" w:cs="Arial"/>
                <w:i/>
                <w:iCs/>
              </w:rPr>
              <w:t xml:space="preserve">The Royal </w:t>
            </w:r>
            <w:proofErr w:type="spellStart"/>
            <w:r w:rsidRPr="003525C3">
              <w:rPr>
                <w:rFonts w:ascii="Arial" w:hAnsi="Arial" w:cs="Arial"/>
                <w:i/>
                <w:iCs/>
              </w:rPr>
              <w:t>Tennenbaums</w:t>
            </w:r>
            <w:proofErr w:type="spellEnd"/>
            <w:r w:rsidRPr="003525C3">
              <w:rPr>
                <w:rFonts w:ascii="Arial" w:hAnsi="Arial" w:cs="Arial"/>
                <w:i/>
                <w:iCs/>
              </w:rPr>
              <w:t>, Moonrise Kingdom, The Grand Budapest Hotel</w:t>
            </w:r>
            <w:r w:rsidRPr="003525C3">
              <w:rPr>
                <w:rFonts w:ascii="Arial" w:hAnsi="Arial" w:cs="Arial"/>
                <w:iCs/>
              </w:rPr>
              <w:t>.</w:t>
            </w:r>
          </w:p>
          <w:p w14:paraId="75C53297"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Asghar </w:t>
            </w:r>
            <w:proofErr w:type="spellStart"/>
            <w:r w:rsidRPr="003525C3">
              <w:rPr>
                <w:rFonts w:ascii="Arial" w:hAnsi="Arial" w:cs="Arial"/>
              </w:rPr>
              <w:t>Farhadi</w:t>
            </w:r>
            <w:proofErr w:type="spellEnd"/>
            <w:r w:rsidRPr="003525C3">
              <w:rPr>
                <w:rFonts w:ascii="Arial" w:hAnsi="Arial" w:cs="Arial"/>
              </w:rPr>
              <w:t xml:space="preserve">: </w:t>
            </w:r>
            <w:r w:rsidRPr="003525C3">
              <w:rPr>
                <w:rFonts w:ascii="Arial" w:hAnsi="Arial" w:cs="Arial"/>
                <w:i/>
              </w:rPr>
              <w:t>About Elly, A Separation, The Past.</w:t>
            </w:r>
          </w:p>
          <w:p w14:paraId="2932BBED"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Michael</w:t>
            </w:r>
            <w:r w:rsidRPr="003525C3">
              <w:rPr>
                <w:rFonts w:ascii="Arial" w:hAnsi="Arial" w:cs="Arial"/>
                <w:iCs/>
              </w:rPr>
              <w:t xml:space="preserve"> </w:t>
            </w:r>
            <w:r w:rsidRPr="003525C3">
              <w:rPr>
                <w:rFonts w:ascii="Arial" w:hAnsi="Arial" w:cs="Arial"/>
              </w:rPr>
              <w:t>Winterbottom</w:t>
            </w:r>
            <w:r w:rsidRPr="003525C3">
              <w:rPr>
                <w:rFonts w:ascii="Arial" w:hAnsi="Arial" w:cs="Arial"/>
                <w:iCs/>
              </w:rPr>
              <w:t xml:space="preserve">: </w:t>
            </w:r>
            <w:r w:rsidRPr="003525C3">
              <w:rPr>
                <w:rFonts w:ascii="Arial" w:hAnsi="Arial" w:cs="Arial"/>
                <w:i/>
                <w:iCs/>
              </w:rPr>
              <w:t>The Trip, The Killer Inside Me, The Road to Guantanamo, 24-Hour Party People.</w:t>
            </w:r>
          </w:p>
          <w:p w14:paraId="1A602A53"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Charlie Kaufman (writer):  </w:t>
            </w:r>
            <w:r w:rsidRPr="003525C3">
              <w:rPr>
                <w:rFonts w:ascii="Arial" w:hAnsi="Arial" w:cs="Arial"/>
                <w:i/>
                <w:iCs/>
              </w:rPr>
              <w:t>Adaptation</w:t>
            </w:r>
            <w:r w:rsidRPr="003525C3">
              <w:rPr>
                <w:rFonts w:ascii="Arial" w:hAnsi="Arial" w:cs="Arial"/>
              </w:rPr>
              <w:t xml:space="preserve">, </w:t>
            </w:r>
            <w:r w:rsidRPr="003525C3">
              <w:rPr>
                <w:rFonts w:ascii="Arial" w:hAnsi="Arial" w:cs="Arial"/>
                <w:i/>
                <w:iCs/>
              </w:rPr>
              <w:t>Eternal Sunshine of the Spotless Mind.</w:t>
            </w:r>
          </w:p>
          <w:p w14:paraId="7644609B"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Spike Jonze: </w:t>
            </w:r>
            <w:r w:rsidRPr="003525C3">
              <w:rPr>
                <w:rFonts w:ascii="Arial" w:hAnsi="Arial" w:cs="Arial"/>
                <w:i/>
                <w:iCs/>
              </w:rPr>
              <w:t xml:space="preserve">Being John </w:t>
            </w:r>
            <w:proofErr w:type="spellStart"/>
            <w:r w:rsidRPr="003525C3">
              <w:rPr>
                <w:rFonts w:ascii="Arial" w:hAnsi="Arial" w:cs="Arial"/>
                <w:i/>
                <w:iCs/>
              </w:rPr>
              <w:t>Malkovitch</w:t>
            </w:r>
            <w:proofErr w:type="spellEnd"/>
            <w:r w:rsidRPr="003525C3">
              <w:rPr>
                <w:rFonts w:ascii="Arial" w:hAnsi="Arial" w:cs="Arial"/>
              </w:rPr>
              <w:t xml:space="preserve">, </w:t>
            </w:r>
            <w:r w:rsidRPr="003525C3">
              <w:rPr>
                <w:rFonts w:ascii="Arial" w:hAnsi="Arial" w:cs="Arial"/>
                <w:i/>
                <w:iCs/>
              </w:rPr>
              <w:t>Adaptation, Her.</w:t>
            </w:r>
          </w:p>
          <w:p w14:paraId="383B0BD3" w14:textId="77777777" w:rsidR="00360386" w:rsidRPr="003525C3" w:rsidRDefault="00360386" w:rsidP="00360386">
            <w:pPr>
              <w:pStyle w:val="ListParagraph"/>
              <w:numPr>
                <w:ilvl w:val="0"/>
                <w:numId w:val="25"/>
              </w:numPr>
              <w:spacing w:line="240" w:lineRule="auto"/>
              <w:rPr>
                <w:rFonts w:ascii="Arial" w:hAnsi="Arial" w:cs="Arial"/>
                <w:i/>
                <w:iCs/>
              </w:rPr>
            </w:pPr>
            <w:r w:rsidRPr="003525C3">
              <w:rPr>
                <w:rFonts w:ascii="Arial" w:hAnsi="Arial" w:cs="Arial"/>
              </w:rPr>
              <w:t xml:space="preserve">Pedro </w:t>
            </w:r>
            <w:proofErr w:type="spellStart"/>
            <w:r w:rsidRPr="003525C3">
              <w:rPr>
                <w:rFonts w:ascii="Arial" w:hAnsi="Arial" w:cs="Arial"/>
              </w:rPr>
              <w:t>Almodovar</w:t>
            </w:r>
            <w:proofErr w:type="spellEnd"/>
            <w:r w:rsidRPr="003525C3">
              <w:rPr>
                <w:rFonts w:ascii="Arial" w:hAnsi="Arial" w:cs="Arial"/>
              </w:rPr>
              <w:t xml:space="preserve">: </w:t>
            </w:r>
            <w:r w:rsidRPr="003525C3">
              <w:rPr>
                <w:rFonts w:ascii="Arial" w:hAnsi="Arial" w:cs="Arial"/>
                <w:i/>
                <w:iCs/>
              </w:rPr>
              <w:t>Volver</w:t>
            </w:r>
            <w:r w:rsidRPr="003525C3">
              <w:rPr>
                <w:rFonts w:ascii="Arial" w:hAnsi="Arial" w:cs="Arial"/>
              </w:rPr>
              <w:t xml:space="preserve">, </w:t>
            </w:r>
            <w:r w:rsidRPr="003525C3">
              <w:rPr>
                <w:rFonts w:ascii="Arial" w:hAnsi="Arial" w:cs="Arial"/>
                <w:i/>
                <w:iCs/>
              </w:rPr>
              <w:t>All about my Mother</w:t>
            </w:r>
            <w:r w:rsidRPr="003525C3">
              <w:rPr>
                <w:rFonts w:ascii="Arial" w:hAnsi="Arial" w:cs="Arial"/>
              </w:rPr>
              <w:t xml:space="preserve">, </w:t>
            </w:r>
            <w:r w:rsidRPr="003525C3">
              <w:rPr>
                <w:rFonts w:ascii="Arial" w:hAnsi="Arial" w:cs="Arial"/>
                <w:i/>
                <w:iCs/>
              </w:rPr>
              <w:t>Women on the Verge of a Nervous Breakdown, The Skin I Live In.</w:t>
            </w:r>
          </w:p>
          <w:p w14:paraId="4C417EAF" w14:textId="77777777" w:rsidR="00360386" w:rsidRPr="003525C3" w:rsidRDefault="00360386" w:rsidP="00360386">
            <w:pPr>
              <w:pStyle w:val="ListParagraph"/>
              <w:numPr>
                <w:ilvl w:val="0"/>
                <w:numId w:val="25"/>
              </w:numPr>
              <w:spacing w:line="240" w:lineRule="auto"/>
              <w:rPr>
                <w:rFonts w:ascii="Arial" w:hAnsi="Arial" w:cs="Arial"/>
              </w:rPr>
            </w:pPr>
            <w:r w:rsidRPr="003525C3">
              <w:rPr>
                <w:rFonts w:ascii="Arial" w:hAnsi="Arial" w:cs="Arial"/>
              </w:rPr>
              <w:t xml:space="preserve">Wong Kar Wai: </w:t>
            </w:r>
            <w:r w:rsidRPr="003525C3">
              <w:rPr>
                <w:rFonts w:ascii="Arial" w:hAnsi="Arial" w:cs="Arial"/>
                <w:i/>
                <w:iCs/>
              </w:rPr>
              <w:t>Happy Together</w:t>
            </w:r>
            <w:r w:rsidRPr="003525C3">
              <w:rPr>
                <w:rFonts w:ascii="Arial" w:hAnsi="Arial" w:cs="Arial"/>
              </w:rPr>
              <w:t xml:space="preserve">, </w:t>
            </w:r>
            <w:r w:rsidRPr="003525C3">
              <w:rPr>
                <w:rFonts w:ascii="Arial" w:hAnsi="Arial" w:cs="Arial"/>
                <w:i/>
                <w:iCs/>
              </w:rPr>
              <w:t>In the Mood for Love</w:t>
            </w:r>
            <w:r w:rsidRPr="003525C3">
              <w:rPr>
                <w:rFonts w:ascii="Arial" w:hAnsi="Arial" w:cs="Arial"/>
              </w:rPr>
              <w:t xml:space="preserve">, </w:t>
            </w:r>
            <w:r w:rsidRPr="003525C3">
              <w:rPr>
                <w:rFonts w:ascii="Arial" w:hAnsi="Arial" w:cs="Arial"/>
                <w:i/>
                <w:iCs/>
              </w:rPr>
              <w:t>Chungking Express</w:t>
            </w:r>
            <w:r w:rsidRPr="003525C3">
              <w:rPr>
                <w:rFonts w:ascii="Arial" w:hAnsi="Arial" w:cs="Arial"/>
              </w:rPr>
              <w:t>.</w:t>
            </w:r>
          </w:p>
          <w:p w14:paraId="07A5E209" w14:textId="77777777" w:rsidR="00360386" w:rsidRPr="003525C3" w:rsidRDefault="00360386" w:rsidP="00360386">
            <w:pPr>
              <w:pStyle w:val="ListParagraph"/>
              <w:numPr>
                <w:ilvl w:val="0"/>
                <w:numId w:val="25"/>
              </w:numPr>
              <w:spacing w:line="240" w:lineRule="auto"/>
              <w:rPr>
                <w:rFonts w:ascii="Arial" w:hAnsi="Arial" w:cs="Arial"/>
                <w:i/>
              </w:rPr>
            </w:pPr>
            <w:r w:rsidRPr="003525C3">
              <w:rPr>
                <w:rFonts w:ascii="Arial" w:hAnsi="Arial" w:cs="Arial"/>
              </w:rPr>
              <w:t xml:space="preserve">Asif Kapadia: </w:t>
            </w:r>
            <w:r w:rsidRPr="003525C3">
              <w:rPr>
                <w:rFonts w:ascii="Arial" w:hAnsi="Arial" w:cs="Arial"/>
                <w:i/>
              </w:rPr>
              <w:t>Senna; Amy</w:t>
            </w:r>
          </w:p>
          <w:p w14:paraId="01DD1A50" w14:textId="77777777" w:rsidR="00360386" w:rsidRPr="003525C3" w:rsidRDefault="00360386" w:rsidP="00360386">
            <w:pPr>
              <w:pStyle w:val="ListParagraph"/>
              <w:numPr>
                <w:ilvl w:val="0"/>
                <w:numId w:val="25"/>
              </w:numPr>
              <w:spacing w:line="240" w:lineRule="auto"/>
              <w:rPr>
                <w:rFonts w:ascii="Arial" w:hAnsi="Arial" w:cs="Arial"/>
                <w:i/>
              </w:rPr>
            </w:pPr>
            <w:r w:rsidRPr="003525C3">
              <w:rPr>
                <w:rFonts w:ascii="Arial" w:hAnsi="Arial" w:cs="Arial"/>
                <w:color w:val="000000"/>
              </w:rPr>
              <w:t>Andrea Arnold (</w:t>
            </w:r>
            <w:r w:rsidRPr="003525C3">
              <w:rPr>
                <w:rFonts w:ascii="Arial" w:hAnsi="Arial" w:cs="Arial"/>
                <w:i/>
                <w:iCs/>
                <w:color w:val="000000"/>
              </w:rPr>
              <w:t>Fish Tank, Wuthering Heights, American Honey</w:t>
            </w:r>
            <w:r w:rsidRPr="003525C3">
              <w:rPr>
                <w:rFonts w:ascii="Arial" w:hAnsi="Arial" w:cs="Arial"/>
                <w:color w:val="000000"/>
              </w:rPr>
              <w:t>)</w:t>
            </w:r>
          </w:p>
          <w:p w14:paraId="1A471487" w14:textId="77777777" w:rsidR="00360386" w:rsidRPr="003525C3" w:rsidRDefault="00360386" w:rsidP="00360386">
            <w:pPr>
              <w:pStyle w:val="ListParagraph"/>
              <w:numPr>
                <w:ilvl w:val="0"/>
                <w:numId w:val="25"/>
              </w:numPr>
              <w:spacing w:line="240" w:lineRule="auto"/>
              <w:rPr>
                <w:rFonts w:ascii="Arial" w:hAnsi="Arial" w:cs="Arial"/>
                <w:i/>
              </w:rPr>
            </w:pPr>
            <w:r w:rsidRPr="003525C3">
              <w:rPr>
                <w:rFonts w:ascii="Arial" w:hAnsi="Arial" w:cs="Arial"/>
                <w:color w:val="000000"/>
              </w:rPr>
              <w:t>Kelly Reichardt (</w:t>
            </w:r>
            <w:r w:rsidRPr="003525C3">
              <w:rPr>
                <w:rFonts w:ascii="Arial" w:hAnsi="Arial" w:cs="Arial"/>
                <w:i/>
                <w:iCs/>
                <w:color w:val="000000"/>
              </w:rPr>
              <w:t>Wendy and Lucy</w:t>
            </w:r>
            <w:r w:rsidRPr="003525C3">
              <w:rPr>
                <w:rFonts w:ascii="Arial" w:hAnsi="Arial" w:cs="Arial"/>
                <w:color w:val="000000"/>
              </w:rPr>
              <w:t xml:space="preserve">, </w:t>
            </w:r>
            <w:r w:rsidRPr="003525C3">
              <w:rPr>
                <w:rFonts w:ascii="Arial" w:hAnsi="Arial" w:cs="Arial"/>
                <w:i/>
                <w:iCs/>
                <w:color w:val="000000"/>
              </w:rPr>
              <w:t xml:space="preserve">Meek's </w:t>
            </w:r>
            <w:proofErr w:type="spellStart"/>
            <w:r w:rsidRPr="003525C3">
              <w:rPr>
                <w:rFonts w:ascii="Arial" w:hAnsi="Arial" w:cs="Arial"/>
                <w:i/>
                <w:iCs/>
                <w:color w:val="000000"/>
              </w:rPr>
              <w:t>Cutoff</w:t>
            </w:r>
            <w:proofErr w:type="spellEnd"/>
            <w:r w:rsidRPr="003525C3">
              <w:rPr>
                <w:rFonts w:ascii="Arial" w:hAnsi="Arial" w:cs="Arial"/>
                <w:i/>
                <w:iCs/>
                <w:color w:val="000000"/>
              </w:rPr>
              <w:t xml:space="preserve">, </w:t>
            </w:r>
            <w:r w:rsidRPr="003525C3">
              <w:rPr>
                <w:rFonts w:ascii="Arial" w:hAnsi="Arial" w:cs="Arial"/>
                <w:color w:val="000000"/>
              </w:rPr>
              <w:t>Certain Women</w:t>
            </w:r>
            <w:r w:rsidRPr="003525C3">
              <w:rPr>
                <w:rFonts w:ascii="Arial" w:hAnsi="Arial" w:cs="Arial"/>
                <w:i/>
                <w:iCs/>
                <w:color w:val="000000"/>
              </w:rPr>
              <w:t>)</w:t>
            </w:r>
          </w:p>
          <w:p w14:paraId="33EB51FE" w14:textId="77777777" w:rsidR="00360386" w:rsidRPr="003525C3" w:rsidRDefault="00360386" w:rsidP="00360386">
            <w:pPr>
              <w:pStyle w:val="ListParagraph"/>
              <w:numPr>
                <w:ilvl w:val="0"/>
                <w:numId w:val="25"/>
              </w:numPr>
              <w:spacing w:line="240" w:lineRule="auto"/>
              <w:rPr>
                <w:rFonts w:ascii="Arial" w:hAnsi="Arial" w:cs="Arial"/>
                <w:i/>
              </w:rPr>
            </w:pPr>
            <w:r w:rsidRPr="003525C3">
              <w:rPr>
                <w:rFonts w:ascii="Arial" w:hAnsi="Arial" w:cs="Arial"/>
                <w:color w:val="000000"/>
              </w:rPr>
              <w:t xml:space="preserve">Nuri Bilge </w:t>
            </w:r>
            <w:proofErr w:type="spellStart"/>
            <w:r w:rsidRPr="003525C3">
              <w:rPr>
                <w:rFonts w:ascii="Arial" w:hAnsi="Arial" w:cs="Arial"/>
                <w:color w:val="000000"/>
              </w:rPr>
              <w:t>Ceylan</w:t>
            </w:r>
            <w:proofErr w:type="spellEnd"/>
            <w:r w:rsidRPr="003525C3">
              <w:rPr>
                <w:rFonts w:ascii="Arial" w:hAnsi="Arial" w:cs="Arial"/>
                <w:i/>
                <w:iCs/>
                <w:color w:val="000000"/>
              </w:rPr>
              <w:t xml:space="preserve"> (Distant, Once Upon a Time in Anatolia, Winter Sleep</w:t>
            </w:r>
            <w:r w:rsidRPr="003525C3">
              <w:rPr>
                <w:rFonts w:ascii="Arial" w:hAnsi="Arial" w:cs="Arial"/>
                <w:color w:val="000000"/>
              </w:rPr>
              <w:t>)</w:t>
            </w:r>
          </w:p>
          <w:p w14:paraId="65B54AAC" w14:textId="77777777" w:rsidR="00360386" w:rsidRPr="003525C3" w:rsidRDefault="00360386" w:rsidP="00360386">
            <w:pPr>
              <w:rPr>
                <w:rFonts w:ascii="Arial" w:hAnsi="Arial" w:cs="Arial"/>
                <w:sz w:val="22"/>
                <w:szCs w:val="22"/>
                <w:lang w:val="en-GB"/>
              </w:rPr>
            </w:pPr>
            <w:r w:rsidRPr="003525C3">
              <w:rPr>
                <w:rFonts w:ascii="Arial" w:hAnsi="Arial" w:cs="Arial"/>
                <w:sz w:val="22"/>
                <w:szCs w:val="22"/>
                <w:lang w:val="en-GB"/>
              </w:rPr>
              <w:t>You might keep a journal of the films/programmes you watch and comment on and assess them in terms of script, structure, performance, visual style, etc.  See if you can make connections between what you've read and what you see.</w:t>
            </w:r>
          </w:p>
          <w:p w14:paraId="71E5603C" w14:textId="753C3154" w:rsidR="00360386" w:rsidRPr="003525C3" w:rsidRDefault="00360386" w:rsidP="0038572F">
            <w:pPr>
              <w:rPr>
                <w:rFonts w:ascii="Calibri" w:hAnsi="Calibri"/>
                <w:sz w:val="24"/>
                <w:szCs w:val="24"/>
                <w:lang w:val="en-GB"/>
              </w:rPr>
            </w:pPr>
          </w:p>
        </w:tc>
      </w:tr>
      <w:tr w:rsidR="00483ED9" w:rsidRPr="003525C3" w14:paraId="68EA82DF" w14:textId="77777777" w:rsidTr="3FEA9E8E">
        <w:trPr>
          <w:trHeight w:val="227"/>
          <w:jc w:val="center"/>
        </w:trPr>
        <w:tc>
          <w:tcPr>
            <w:tcW w:w="10302" w:type="dxa"/>
            <w:tcBorders>
              <w:top w:val="single" w:sz="8" w:space="0" w:color="147ABD" w:themeColor="accent1"/>
              <w:left w:val="single" w:sz="18" w:space="0" w:color="147ABD" w:themeColor="accent1"/>
              <w:right w:val="single" w:sz="18" w:space="0" w:color="147ABD" w:themeColor="accent1"/>
            </w:tcBorders>
          </w:tcPr>
          <w:p w14:paraId="44FAF7AA" w14:textId="77777777" w:rsidR="00483ED9" w:rsidRPr="003525C3" w:rsidRDefault="2D420EBE" w:rsidP="2D420EBE">
            <w:pPr>
              <w:pStyle w:val="Heading2"/>
              <w:rPr>
                <w:rFonts w:ascii="Calibri" w:hAnsi="Calibri"/>
                <w:bCs/>
                <w:caps w:val="0"/>
                <w:sz w:val="24"/>
                <w:szCs w:val="24"/>
                <w:lang w:val="en-GB"/>
              </w:rPr>
            </w:pPr>
            <w:r w:rsidRPr="2D420EBE">
              <w:rPr>
                <w:rFonts w:ascii="Calibri" w:hAnsi="Calibri"/>
                <w:bCs/>
                <w:caps w:val="0"/>
                <w:sz w:val="24"/>
                <w:szCs w:val="24"/>
                <w:lang w:val="en-GB"/>
              </w:rPr>
              <w:lastRenderedPageBreak/>
              <w:t>ADDITIONAL INFORMATION</w:t>
            </w:r>
          </w:p>
          <w:p w14:paraId="651BDA7B" w14:textId="77777777" w:rsidR="00674DA4" w:rsidRPr="003525C3" w:rsidRDefault="00674DA4" w:rsidP="00674DA4">
            <w:pPr>
              <w:rPr>
                <w:lang w:val="en-GB"/>
              </w:rPr>
            </w:pPr>
          </w:p>
          <w:p w14:paraId="7831FC87" w14:textId="58CCAF7B" w:rsidR="00674DA4" w:rsidRPr="003525C3" w:rsidRDefault="00674DA4" w:rsidP="00674DA4">
            <w:pPr>
              <w:contextualSpacing/>
              <w:rPr>
                <w:rFonts w:ascii="Arial" w:hAnsi="Arial" w:cs="Arial"/>
                <w:b/>
                <w:sz w:val="22"/>
                <w:szCs w:val="22"/>
                <w:lang w:val="en-GB"/>
              </w:rPr>
            </w:pPr>
            <w:r w:rsidRPr="003525C3">
              <w:rPr>
                <w:rFonts w:ascii="Arial" w:hAnsi="Arial" w:cs="Arial"/>
                <w:color w:val="000000"/>
                <w:sz w:val="22"/>
                <w:szCs w:val="22"/>
                <w:lang w:val="en-GB"/>
              </w:rPr>
              <w:t xml:space="preserve">As there is a wide variety of equipment available from the University equipment stores for film making, workshops and practical exercises, there are no specific requirements for students to purchase any equipment in advance of the course. If you have either a manual or digital SLR stills camera it would be useful to bring, and some students find Apple laptops useful for coursework, but these should by no means be considered 'essentials'. </w:t>
            </w:r>
            <w:r w:rsidRPr="003525C3">
              <w:rPr>
                <w:rFonts w:ascii="Arial" w:hAnsi="Arial" w:cs="Arial"/>
                <w:sz w:val="22"/>
                <w:szCs w:val="22"/>
                <w:lang w:val="en-GB"/>
              </w:rPr>
              <w:t>A portable hard drive on which to store and archive copies of your work would be a very good idea.</w:t>
            </w:r>
            <w:r w:rsidRPr="003525C3">
              <w:rPr>
                <w:rFonts w:ascii="Arial" w:hAnsi="Arial" w:cs="Arial"/>
                <w:color w:val="000000"/>
                <w:sz w:val="22"/>
                <w:szCs w:val="22"/>
                <w:lang w:val="en-GB"/>
              </w:rPr>
              <w:t xml:space="preserve"> (It is worth noting that students on the course receive a better-than-standard discount on Apple products once they are enrolled on the course and have a Student ID number and email address).</w:t>
            </w:r>
          </w:p>
          <w:p w14:paraId="1B856E70" w14:textId="78999771" w:rsidR="00674DA4" w:rsidRPr="003525C3" w:rsidRDefault="00674DA4" w:rsidP="00674DA4">
            <w:pPr>
              <w:rPr>
                <w:lang w:val="en-GB"/>
              </w:rPr>
            </w:pPr>
          </w:p>
        </w:tc>
      </w:tr>
      <w:tr w:rsidR="00483ED9" w:rsidRPr="003525C3" w14:paraId="6E549637" w14:textId="77777777" w:rsidTr="3FEA9E8E">
        <w:trPr>
          <w:trHeight w:val="44"/>
          <w:jc w:val="center"/>
        </w:trPr>
        <w:tc>
          <w:tcPr>
            <w:tcW w:w="10302" w:type="dxa"/>
            <w:tcBorders>
              <w:left w:val="single" w:sz="18" w:space="0" w:color="147ABD" w:themeColor="accent1"/>
              <w:bottom w:val="single" w:sz="18" w:space="0" w:color="147ABD" w:themeColor="accent1"/>
              <w:right w:val="single" w:sz="18" w:space="0" w:color="147ABD" w:themeColor="accent1"/>
            </w:tcBorders>
          </w:tcPr>
          <w:p w14:paraId="7B39AAA6" w14:textId="77777777" w:rsidR="00483ED9" w:rsidRPr="003525C3" w:rsidRDefault="00483ED9" w:rsidP="0038572F">
            <w:pPr>
              <w:rPr>
                <w:b/>
                <w:lang w:val="en-GB"/>
              </w:rPr>
            </w:pPr>
          </w:p>
        </w:tc>
      </w:tr>
    </w:tbl>
    <w:p w14:paraId="3E13BC2F" w14:textId="77777777" w:rsidR="004B123B" w:rsidRPr="003525C3" w:rsidRDefault="004B123B" w:rsidP="00C644E7">
      <w:pPr>
        <w:rPr>
          <w:lang w:val="en-GB"/>
        </w:rPr>
      </w:pPr>
    </w:p>
    <w:sectPr w:rsidR="004B123B" w:rsidRPr="003525C3"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CBB9" w14:textId="77777777" w:rsidR="00116003" w:rsidRDefault="00116003" w:rsidP="00DC5D31">
      <w:r>
        <w:separator/>
      </w:r>
    </w:p>
  </w:endnote>
  <w:endnote w:type="continuationSeparator" w:id="0">
    <w:p w14:paraId="7280E7A7" w14:textId="77777777" w:rsidR="00116003" w:rsidRDefault="0011600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185C" w14:textId="77777777" w:rsidR="00116003" w:rsidRDefault="00116003" w:rsidP="00DC5D31">
      <w:r>
        <w:separator/>
      </w:r>
    </w:p>
  </w:footnote>
  <w:footnote w:type="continuationSeparator" w:id="0">
    <w:p w14:paraId="6D8AC9CA" w14:textId="77777777" w:rsidR="00116003" w:rsidRDefault="00116003"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97A7E"/>
    <w:multiLevelType w:val="hybridMultilevel"/>
    <w:tmpl w:val="33C2E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B08DA"/>
    <w:multiLevelType w:val="hybridMultilevel"/>
    <w:tmpl w:val="2CEA894A"/>
    <w:lvl w:ilvl="0" w:tplc="E2568D1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E34FC6"/>
    <w:multiLevelType w:val="multilevel"/>
    <w:tmpl w:val="6A58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24C1E"/>
    <w:multiLevelType w:val="hybridMultilevel"/>
    <w:tmpl w:val="A030F1C2"/>
    <w:lvl w:ilvl="0" w:tplc="17A8D33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12262"/>
    <w:multiLevelType w:val="hybridMultilevel"/>
    <w:tmpl w:val="26EA66EA"/>
    <w:lvl w:ilvl="0" w:tplc="17A8D330">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7314E1"/>
    <w:multiLevelType w:val="hybridMultilevel"/>
    <w:tmpl w:val="28C0D3AA"/>
    <w:lvl w:ilvl="0" w:tplc="17A8D33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1E255E"/>
    <w:multiLevelType w:val="hybridMultilevel"/>
    <w:tmpl w:val="42FC36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E5B51"/>
    <w:multiLevelType w:val="hybridMultilevel"/>
    <w:tmpl w:val="B89A5A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F60FC"/>
    <w:multiLevelType w:val="hybridMultilevel"/>
    <w:tmpl w:val="B57A981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14"/>
  </w:num>
  <w:num w:numId="5">
    <w:abstractNumId w:val="24"/>
  </w:num>
  <w:num w:numId="6">
    <w:abstractNumId w:val="25"/>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8"/>
  </w:num>
  <w:num w:numId="18">
    <w:abstractNumId w:val="17"/>
  </w:num>
  <w:num w:numId="19">
    <w:abstractNumId w:val="22"/>
  </w:num>
  <w:num w:numId="20">
    <w:abstractNumId w:val="11"/>
  </w:num>
  <w:num w:numId="21">
    <w:abstractNumId w:val="23"/>
  </w:num>
  <w:num w:numId="22">
    <w:abstractNumId w:val="13"/>
  </w:num>
  <w:num w:numId="23">
    <w:abstractNumId w:val="21"/>
  </w:num>
  <w:num w:numId="24">
    <w:abstractNumId w:val="19"/>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24"/>
    <w:rsid w:val="0001120B"/>
    <w:rsid w:val="00032177"/>
    <w:rsid w:val="00043656"/>
    <w:rsid w:val="00070762"/>
    <w:rsid w:val="000B3E71"/>
    <w:rsid w:val="000F23C5"/>
    <w:rsid w:val="000F44BA"/>
    <w:rsid w:val="00115B37"/>
    <w:rsid w:val="00116003"/>
    <w:rsid w:val="001430D7"/>
    <w:rsid w:val="00173B43"/>
    <w:rsid w:val="001C5009"/>
    <w:rsid w:val="001E0F92"/>
    <w:rsid w:val="001E63EE"/>
    <w:rsid w:val="00204FAB"/>
    <w:rsid w:val="0023675D"/>
    <w:rsid w:val="00245AA2"/>
    <w:rsid w:val="002D03A2"/>
    <w:rsid w:val="003205C6"/>
    <w:rsid w:val="00333781"/>
    <w:rsid w:val="0033413D"/>
    <w:rsid w:val="003525C3"/>
    <w:rsid w:val="00354439"/>
    <w:rsid w:val="00360386"/>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5A14D8"/>
    <w:rsid w:val="00671C4C"/>
    <w:rsid w:val="00674DA4"/>
    <w:rsid w:val="006837C7"/>
    <w:rsid w:val="006A7299"/>
    <w:rsid w:val="006B4992"/>
    <w:rsid w:val="006D077E"/>
    <w:rsid w:val="006E3C43"/>
    <w:rsid w:val="006F220A"/>
    <w:rsid w:val="006F681D"/>
    <w:rsid w:val="00713D96"/>
    <w:rsid w:val="00716614"/>
    <w:rsid w:val="00721E9B"/>
    <w:rsid w:val="007338BF"/>
    <w:rsid w:val="00761D56"/>
    <w:rsid w:val="00774456"/>
    <w:rsid w:val="0079681F"/>
    <w:rsid w:val="007A2787"/>
    <w:rsid w:val="00803B6B"/>
    <w:rsid w:val="008121DA"/>
    <w:rsid w:val="00816AA8"/>
    <w:rsid w:val="008245A5"/>
    <w:rsid w:val="00825295"/>
    <w:rsid w:val="008351AF"/>
    <w:rsid w:val="008424EB"/>
    <w:rsid w:val="008E4B7A"/>
    <w:rsid w:val="00925CF7"/>
    <w:rsid w:val="00933BAD"/>
    <w:rsid w:val="00943386"/>
    <w:rsid w:val="00947D97"/>
    <w:rsid w:val="00950D49"/>
    <w:rsid w:val="009551DC"/>
    <w:rsid w:val="00972235"/>
    <w:rsid w:val="009A12CB"/>
    <w:rsid w:val="009B61C4"/>
    <w:rsid w:val="009C32D8"/>
    <w:rsid w:val="009D044D"/>
    <w:rsid w:val="00A025D4"/>
    <w:rsid w:val="00A05B52"/>
    <w:rsid w:val="00A10645"/>
    <w:rsid w:val="00A3227D"/>
    <w:rsid w:val="00A46882"/>
    <w:rsid w:val="00A55C79"/>
    <w:rsid w:val="00A64A0F"/>
    <w:rsid w:val="00A860BB"/>
    <w:rsid w:val="00A8663D"/>
    <w:rsid w:val="00AD5B55"/>
    <w:rsid w:val="00AE7331"/>
    <w:rsid w:val="00AF1D2F"/>
    <w:rsid w:val="00B06FEB"/>
    <w:rsid w:val="00B14394"/>
    <w:rsid w:val="00B17BC2"/>
    <w:rsid w:val="00B26E49"/>
    <w:rsid w:val="00B51027"/>
    <w:rsid w:val="00B962DC"/>
    <w:rsid w:val="00BA681C"/>
    <w:rsid w:val="00BB33CE"/>
    <w:rsid w:val="00C45381"/>
    <w:rsid w:val="00C644E7"/>
    <w:rsid w:val="00C6523B"/>
    <w:rsid w:val="00CB6656"/>
    <w:rsid w:val="00CB6E55"/>
    <w:rsid w:val="00CC0A67"/>
    <w:rsid w:val="00CD617B"/>
    <w:rsid w:val="00CF24A6"/>
    <w:rsid w:val="00D45421"/>
    <w:rsid w:val="00DA0E24"/>
    <w:rsid w:val="00DC5D31"/>
    <w:rsid w:val="00DD0185"/>
    <w:rsid w:val="00E20656"/>
    <w:rsid w:val="00E368C0"/>
    <w:rsid w:val="00E436E9"/>
    <w:rsid w:val="00E5035D"/>
    <w:rsid w:val="00E615E1"/>
    <w:rsid w:val="00E61CBD"/>
    <w:rsid w:val="00E865E5"/>
    <w:rsid w:val="00E97C00"/>
    <w:rsid w:val="00EA784E"/>
    <w:rsid w:val="00EB50F0"/>
    <w:rsid w:val="00ED5FDF"/>
    <w:rsid w:val="00F13B1C"/>
    <w:rsid w:val="00F50B25"/>
    <w:rsid w:val="00F74868"/>
    <w:rsid w:val="00F7528E"/>
    <w:rsid w:val="00FA44EA"/>
    <w:rsid w:val="00FE263D"/>
    <w:rsid w:val="00FF73C9"/>
    <w:rsid w:val="26731CCB"/>
    <w:rsid w:val="2D420EBE"/>
    <w:rsid w:val="3FEA9E8E"/>
    <w:rsid w:val="569E476C"/>
    <w:rsid w:val="786D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customStyle="1" w:styleId="Body">
    <w:name w:val="Body"/>
    <w:rsid w:val="001C5009"/>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360386"/>
    <w:pPr>
      <w:spacing w:after="200" w:line="276" w:lineRule="auto"/>
      <w:ind w:left="720"/>
      <w:contextualSpacing/>
    </w:pPr>
    <w:rPr>
      <w:rFonts w:ascii="Calibri" w:eastAsia="SimSun" w:hAnsi="Calibri" w:cs="Times New Roman"/>
      <w:sz w:val="22"/>
      <w:szCs w:val="22"/>
      <w:lang w:val="en-GB" w:eastAsia="zh-CN"/>
    </w:rPr>
  </w:style>
  <w:style w:type="character" w:styleId="Hyperlink">
    <w:name w:val="Hyperlink"/>
    <w:basedOn w:val="DefaultParagraphFont"/>
    <w:rsid w:val="00360386"/>
    <w:rPr>
      <w:color w:val="0000FF"/>
      <w:u w:val="single"/>
    </w:rPr>
  </w:style>
  <w:style w:type="character" w:customStyle="1" w:styleId="apple-style-span">
    <w:name w:val="apple-style-span"/>
    <w:basedOn w:val="DefaultParagraphFont"/>
    <w:rsid w:val="00360386"/>
  </w:style>
  <w:style w:type="character" w:customStyle="1" w:styleId="BOXHEADING">
    <w:name w:val="BOX HEADING"/>
    <w:basedOn w:val="DefaultParagraphFont"/>
    <w:uiPriority w:val="1"/>
    <w:rsid w:val="00674DA4"/>
    <w:rPr>
      <w:rFonts w:asciiTheme="majorHAnsi" w:eastAsiaTheme="majorEastAsia" w:hAnsiTheme="majorHAnsi" w:cstheme="majorBidi"/>
      <w:b/>
      <w:bCs/>
      <w:color w:val="0E5686" w:themeColor="accent1" w:themeShade="B5"/>
      <w:sz w:val="32"/>
      <w:szCs w:val="32"/>
    </w:rPr>
  </w:style>
  <w:style w:type="paragraph" w:styleId="NormalWeb">
    <w:name w:val="Normal (Web)"/>
    <w:basedOn w:val="Normal"/>
    <w:uiPriority w:val="99"/>
    <w:semiHidden/>
    <w:unhideWhenUsed/>
    <w:rsid w:val="00F13B1C"/>
    <w:pPr>
      <w:spacing w:before="100" w:beforeAutospacing="1" w:after="100" w:afterAutospacing="1"/>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F1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iplayer/categories/documentaries/a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llsop@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91E54E-AA4C-C640-87E0-ABA8BD07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6</Pages>
  <Words>1880</Words>
  <Characters>10718</Characters>
  <Application>Microsoft Office Word</Application>
  <DocSecurity>0</DocSecurity>
  <Lines>89</Lines>
  <Paragraphs>25</Paragraphs>
  <ScaleCrop>false</ScaleCrop>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2019-06-10T14:47:00Z</dcterms:created>
  <dcterms:modified xsi:type="dcterms:W3CDTF">2019-08-13T08:28:00Z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