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10C7A0BF" w14:textId="77777777" w:rsidTr="69CB8556">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3A8552B" w14:textId="77777777" w:rsidR="004B0455" w:rsidRDefault="00BA4D2A" w:rsidP="00DA0E24">
            <w:pPr>
              <w:pStyle w:val="Title"/>
              <w:rPr>
                <w:sz w:val="24"/>
                <w:szCs w:val="24"/>
              </w:rPr>
            </w:pPr>
            <w:r>
              <w:rPr>
                <w:sz w:val="24"/>
                <w:szCs w:val="24"/>
              </w:rPr>
              <w:t>BA Fashion Design</w:t>
            </w:r>
          </w:p>
          <w:p w14:paraId="75B835FE" w14:textId="4474ACC2" w:rsidR="00AE7331" w:rsidRPr="0038572F" w:rsidRDefault="47085EA4" w:rsidP="47085EA4">
            <w:pPr>
              <w:pStyle w:val="Title"/>
              <w:rPr>
                <w:sz w:val="24"/>
                <w:szCs w:val="24"/>
              </w:rPr>
            </w:pPr>
            <w:r w:rsidRPr="47085EA4">
              <w:rPr>
                <w:sz w:val="24"/>
                <w:szCs w:val="24"/>
              </w:rPr>
              <w:t>ORIENTATION TIMETABLE</w:t>
            </w:r>
          </w:p>
        </w:tc>
      </w:tr>
      <w:tr w:rsidR="00483ED9" w:rsidRPr="00A860BB" w14:paraId="47620553" w14:textId="77777777" w:rsidTr="69CB8556">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041E9FA" w14:textId="1A8414D9" w:rsidR="00483ED9" w:rsidRPr="0038572F" w:rsidRDefault="5653414C" w:rsidP="5653414C">
            <w:pPr>
              <w:pStyle w:val="Heading1"/>
              <w:rPr>
                <w:rFonts w:eastAsiaTheme="minorEastAsia" w:cstheme="minorBidi"/>
                <w:b w:val="0"/>
                <w:sz w:val="22"/>
                <w:szCs w:val="22"/>
              </w:rPr>
            </w:pPr>
            <w:r w:rsidRPr="5653414C">
              <w:rPr>
                <w:rFonts w:eastAsiaTheme="minorEastAsia" w:cstheme="minorBidi"/>
                <w:b w:val="0"/>
                <w:sz w:val="22"/>
                <w:szCs w:val="22"/>
              </w:rPr>
              <w:t xml:space="preserve">COURSE LEADER </w:t>
            </w:r>
            <w:r w:rsidR="00E17C10">
              <w:rPr>
                <w:rFonts w:eastAsiaTheme="minorEastAsia" w:cstheme="minorBidi"/>
                <w:b w:val="0"/>
                <w:sz w:val="22"/>
                <w:szCs w:val="22"/>
              </w:rPr>
              <w:t>–</w:t>
            </w:r>
            <w:r w:rsidRPr="5653414C">
              <w:rPr>
                <w:rFonts w:eastAsiaTheme="minorEastAsia" w:cstheme="minorBidi"/>
                <w:b w:val="0"/>
                <w:sz w:val="22"/>
                <w:szCs w:val="22"/>
              </w:rPr>
              <w:t xml:space="preserve"> </w:t>
            </w:r>
            <w:r w:rsidR="00E17C10">
              <w:rPr>
                <w:rFonts w:eastAsiaTheme="minorEastAsia" w:cstheme="minorBidi"/>
                <w:b w:val="0"/>
                <w:sz w:val="22"/>
                <w:szCs w:val="22"/>
              </w:rPr>
              <w:t>ANTHONY CAMPBELL</w:t>
            </w:r>
            <w:r w:rsidRPr="5653414C">
              <w:rPr>
                <w:rFonts w:eastAsiaTheme="minorEastAsia" w:cstheme="minorBidi"/>
                <w:b w:val="0"/>
                <w:sz w:val="22"/>
                <w:szCs w:val="22"/>
              </w:rPr>
              <w:t xml:space="preserve"> / HEAD OF SCHOOL  - gregory sporton</w:t>
            </w:r>
          </w:p>
          <w:p w14:paraId="3B6FE248" w14:textId="6898D339" w:rsidR="47085EA4" w:rsidRDefault="47085EA4" w:rsidP="5653414C">
            <w:pPr>
              <w:jc w:val="center"/>
              <w:rPr>
                <w:rFonts w:eastAsiaTheme="minorEastAsia"/>
                <w:b/>
                <w:bCs/>
                <w:sz w:val="22"/>
                <w:szCs w:val="22"/>
              </w:rPr>
            </w:pPr>
          </w:p>
          <w:p w14:paraId="3DAA2580" w14:textId="77777777" w:rsidR="00DA0E24" w:rsidRPr="0038572F" w:rsidRDefault="5653414C" w:rsidP="5653414C">
            <w:pPr>
              <w:jc w:val="center"/>
              <w:rPr>
                <w:rFonts w:eastAsiaTheme="minorEastAsia"/>
                <w:b/>
                <w:bCs/>
                <w:sz w:val="22"/>
                <w:szCs w:val="22"/>
              </w:rPr>
            </w:pPr>
            <w:r w:rsidRPr="5653414C">
              <w:rPr>
                <w:rFonts w:eastAsiaTheme="minorEastAsia"/>
                <w:b/>
                <w:bCs/>
                <w:sz w:val="22"/>
                <w:szCs w:val="22"/>
              </w:rPr>
              <w:t>WELCOME</w:t>
            </w:r>
          </w:p>
          <w:p w14:paraId="675C4F27" w14:textId="531DDD3D" w:rsidR="00DA0E24" w:rsidRPr="0038572F" w:rsidRDefault="00DA0E24" w:rsidP="5653414C">
            <w:pPr>
              <w:spacing w:line="276" w:lineRule="auto"/>
              <w:rPr>
                <w:rFonts w:eastAsiaTheme="minorEastAsia"/>
                <w:sz w:val="22"/>
                <w:szCs w:val="22"/>
              </w:rPr>
            </w:pPr>
          </w:p>
          <w:p w14:paraId="4B6D784E" w14:textId="0AD4D8CF" w:rsidR="00DA0E24" w:rsidRPr="0038572F" w:rsidRDefault="0477467C" w:rsidP="0477467C">
            <w:pPr>
              <w:spacing w:line="276" w:lineRule="auto"/>
              <w:jc w:val="both"/>
              <w:rPr>
                <w:rFonts w:eastAsiaTheme="minorEastAsia"/>
                <w:sz w:val="22"/>
                <w:szCs w:val="22"/>
              </w:rPr>
            </w:pPr>
            <w:r w:rsidRPr="0477467C">
              <w:rPr>
                <w:rFonts w:eastAsiaTheme="minorEastAsia"/>
                <w:sz w:val="22"/>
                <w:szCs w:val="22"/>
              </w:rPr>
              <w:t xml:space="preserve">Congratulations on being accepted onto the BA (Hons) Fashion Design course. My colleagues and I look forward to working with you over the next few years, and we will </w:t>
            </w:r>
            <w:proofErr w:type="spellStart"/>
            <w:r w:rsidRPr="0477467C">
              <w:rPr>
                <w:rFonts w:eastAsiaTheme="minorEastAsia"/>
                <w:sz w:val="22"/>
                <w:szCs w:val="22"/>
              </w:rPr>
              <w:t>endeavour</w:t>
            </w:r>
            <w:proofErr w:type="spellEnd"/>
            <w:r w:rsidRPr="0477467C">
              <w:rPr>
                <w:rFonts w:eastAsiaTheme="minorEastAsia"/>
                <w:sz w:val="22"/>
                <w:szCs w:val="22"/>
              </w:rPr>
              <w:t xml:space="preserve"> to ensure that your time with us will be creative, exciting and fulfilling. </w:t>
            </w:r>
          </w:p>
          <w:p w14:paraId="152F2AA5" w14:textId="2A279A1E" w:rsidR="00DA0E24" w:rsidRPr="0038572F" w:rsidRDefault="0477467C" w:rsidP="0477467C">
            <w:pPr>
              <w:spacing w:line="276" w:lineRule="auto"/>
              <w:jc w:val="both"/>
              <w:rPr>
                <w:rFonts w:eastAsiaTheme="minorEastAsia"/>
                <w:sz w:val="22"/>
                <w:szCs w:val="22"/>
              </w:rPr>
            </w:pPr>
            <w:r w:rsidRPr="0477467C">
              <w:rPr>
                <w:rFonts w:eastAsiaTheme="minorEastAsia"/>
                <w:sz w:val="22"/>
                <w:szCs w:val="22"/>
              </w:rPr>
              <w:t xml:space="preserve">On the attached pages you will find details of your time with us at the start of the year.  During orientation week we will go through the course </w:t>
            </w:r>
            <w:proofErr w:type="spellStart"/>
            <w:r w:rsidRPr="0477467C">
              <w:rPr>
                <w:rFonts w:eastAsiaTheme="minorEastAsia"/>
                <w:sz w:val="22"/>
                <w:szCs w:val="22"/>
              </w:rPr>
              <w:t>programme</w:t>
            </w:r>
            <w:proofErr w:type="spellEnd"/>
            <w:r w:rsidRPr="0477467C">
              <w:rPr>
                <w:rFonts w:eastAsiaTheme="minorEastAsia"/>
                <w:sz w:val="22"/>
                <w:szCs w:val="22"/>
              </w:rPr>
              <w:t xml:space="preserve"> with you in detail.  We have arranged some activities to help you settle in and prepare for your time with us.  This will include </w:t>
            </w:r>
            <w:proofErr w:type="spellStart"/>
            <w:r w:rsidRPr="0477467C">
              <w:rPr>
                <w:rFonts w:eastAsiaTheme="minorEastAsia"/>
                <w:sz w:val="22"/>
                <w:szCs w:val="22"/>
              </w:rPr>
              <w:t>familiarising</w:t>
            </w:r>
            <w:proofErr w:type="spellEnd"/>
            <w:r w:rsidRPr="0477467C">
              <w:rPr>
                <w:rFonts w:eastAsiaTheme="minorEastAsia"/>
                <w:sz w:val="22"/>
                <w:szCs w:val="22"/>
              </w:rPr>
              <w:t xml:space="preserve"> you with workspaces, which you will be working with, the campus and its community before you start the regular, scheduled learning weeks.  </w:t>
            </w:r>
          </w:p>
          <w:p w14:paraId="741721F7" w14:textId="3935B4EA" w:rsidR="00DA0E24" w:rsidRPr="0038572F" w:rsidRDefault="0477467C" w:rsidP="0477467C">
            <w:pPr>
              <w:spacing w:line="276" w:lineRule="auto"/>
              <w:jc w:val="both"/>
              <w:rPr>
                <w:rFonts w:eastAsiaTheme="minorEastAsia"/>
                <w:sz w:val="22"/>
                <w:szCs w:val="22"/>
              </w:rPr>
            </w:pPr>
            <w:r w:rsidRPr="0477467C">
              <w:rPr>
                <w:rFonts w:eastAsiaTheme="minorEastAsia"/>
                <w:sz w:val="22"/>
                <w:szCs w:val="22"/>
              </w:rPr>
              <w:t>To prepare for your study, there are a few things we need you to do before the beginning of the term.</w:t>
            </w:r>
          </w:p>
          <w:p w14:paraId="2AC64866" w14:textId="7D6F0A5F" w:rsidR="00DA0E24" w:rsidRPr="0038572F" w:rsidRDefault="5653414C" w:rsidP="5653414C">
            <w:pPr>
              <w:spacing w:line="276" w:lineRule="auto"/>
              <w:rPr>
                <w:rFonts w:eastAsiaTheme="minorEastAsia"/>
                <w:sz w:val="22"/>
                <w:szCs w:val="22"/>
              </w:rPr>
            </w:pPr>
            <w:r w:rsidRPr="5653414C">
              <w:rPr>
                <w:rFonts w:eastAsiaTheme="minorEastAsia"/>
                <w:sz w:val="22"/>
                <w:szCs w:val="22"/>
              </w:rPr>
              <w:t xml:space="preserve"> </w:t>
            </w:r>
          </w:p>
          <w:p w14:paraId="1E67F305" w14:textId="7CEFFB81"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CONTACT INFORMATION</w:t>
            </w:r>
          </w:p>
          <w:p w14:paraId="7C88D25C" w14:textId="3CEF2A80" w:rsidR="00DA0E24" w:rsidRPr="0038572F" w:rsidRDefault="69CB8556" w:rsidP="69CB8556">
            <w:pPr>
              <w:spacing w:line="276" w:lineRule="auto"/>
              <w:rPr>
                <w:rFonts w:eastAsiaTheme="minorEastAsia"/>
                <w:sz w:val="22"/>
                <w:szCs w:val="22"/>
              </w:rPr>
            </w:pPr>
            <w:r w:rsidRPr="69CB8556">
              <w:rPr>
                <w:rFonts w:eastAsiaTheme="minorEastAsia"/>
                <w:sz w:val="22"/>
                <w:szCs w:val="22"/>
              </w:rPr>
              <w:t xml:space="preserve">It is imperative that we can communicate with you. Please send us the following details to us no later than the </w:t>
            </w:r>
            <w:r w:rsidRPr="69CB8556">
              <w:rPr>
                <w:rFonts w:eastAsiaTheme="minorEastAsia"/>
                <w:b/>
                <w:bCs/>
                <w:sz w:val="22"/>
                <w:szCs w:val="22"/>
                <w:u w:val="single"/>
              </w:rPr>
              <w:t>1</w:t>
            </w:r>
            <w:r w:rsidRPr="69CB8556">
              <w:rPr>
                <w:rFonts w:eastAsiaTheme="minorEastAsia"/>
                <w:b/>
                <w:bCs/>
                <w:sz w:val="22"/>
                <w:szCs w:val="22"/>
                <w:u w:val="single"/>
                <w:vertAlign w:val="superscript"/>
              </w:rPr>
              <w:t>st</w:t>
            </w:r>
            <w:r w:rsidRPr="69CB8556">
              <w:rPr>
                <w:rFonts w:eastAsiaTheme="minorEastAsia"/>
                <w:b/>
                <w:bCs/>
                <w:sz w:val="22"/>
                <w:szCs w:val="22"/>
                <w:u w:val="single"/>
              </w:rPr>
              <w:t xml:space="preserve"> August 2019</w:t>
            </w:r>
            <w:r w:rsidRPr="69CB8556">
              <w:rPr>
                <w:rFonts w:eastAsiaTheme="minorEastAsia"/>
                <w:b/>
                <w:bCs/>
                <w:sz w:val="22"/>
                <w:szCs w:val="22"/>
              </w:rPr>
              <w:t>.</w:t>
            </w:r>
            <w:r w:rsidRPr="69CB8556">
              <w:rPr>
                <w:rFonts w:eastAsiaTheme="minorEastAsia"/>
                <w:sz w:val="22"/>
                <w:szCs w:val="22"/>
              </w:rPr>
              <w:t xml:space="preserve"> </w:t>
            </w:r>
          </w:p>
          <w:p w14:paraId="393A45F8" w14:textId="6B6A04F9" w:rsidR="00DA0E24" w:rsidRPr="0038572F" w:rsidRDefault="5653414C" w:rsidP="5653414C">
            <w:pPr>
              <w:spacing w:line="276" w:lineRule="auto"/>
              <w:rPr>
                <w:rFonts w:eastAsiaTheme="minorEastAsia"/>
                <w:sz w:val="22"/>
                <w:szCs w:val="22"/>
              </w:rPr>
            </w:pPr>
            <w:r w:rsidRPr="5653414C">
              <w:rPr>
                <w:rFonts w:eastAsiaTheme="minorEastAsia"/>
                <w:sz w:val="22"/>
                <w:szCs w:val="22"/>
              </w:rPr>
              <w:t xml:space="preserve"> </w:t>
            </w:r>
          </w:p>
          <w:p w14:paraId="0DD11610" w14:textId="1FA0461A"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Name</w:t>
            </w:r>
          </w:p>
          <w:p w14:paraId="548FCDB5" w14:textId="614721FD"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Email Address</w:t>
            </w:r>
          </w:p>
          <w:p w14:paraId="72E8D838" w14:textId="36EB74B2"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Mobile number</w:t>
            </w:r>
          </w:p>
          <w:p w14:paraId="4CAABC87" w14:textId="580B76DB" w:rsidR="00DA0E24" w:rsidRPr="0038572F" w:rsidRDefault="5653414C" w:rsidP="5653414C">
            <w:pPr>
              <w:spacing w:line="276" w:lineRule="auto"/>
              <w:rPr>
                <w:rFonts w:eastAsiaTheme="minorEastAsia"/>
                <w:sz w:val="22"/>
                <w:szCs w:val="22"/>
              </w:rPr>
            </w:pPr>
            <w:r w:rsidRPr="5653414C">
              <w:rPr>
                <w:rFonts w:eastAsiaTheme="minorEastAsia"/>
                <w:sz w:val="22"/>
                <w:szCs w:val="22"/>
              </w:rPr>
              <w:t xml:space="preserve"> </w:t>
            </w:r>
          </w:p>
          <w:p w14:paraId="1D63B98F" w14:textId="655EA8BF" w:rsidR="00DA0E24" w:rsidRPr="0038572F" w:rsidRDefault="69CB8556" w:rsidP="69CB8556">
            <w:pPr>
              <w:spacing w:line="276" w:lineRule="auto"/>
              <w:rPr>
                <w:rFonts w:eastAsiaTheme="minorEastAsia"/>
                <w:b/>
                <w:bCs/>
                <w:color w:val="0000FF"/>
                <w:sz w:val="22"/>
                <w:szCs w:val="22"/>
                <w:u w:val="single"/>
              </w:rPr>
            </w:pPr>
            <w:r w:rsidRPr="69CB8556">
              <w:rPr>
                <w:rFonts w:eastAsiaTheme="minorEastAsia"/>
                <w:b/>
                <w:bCs/>
                <w:sz w:val="22"/>
                <w:szCs w:val="22"/>
              </w:rPr>
              <w:t>PHOTO</w:t>
            </w:r>
            <w:r w:rsidR="5653414C">
              <w:br/>
            </w:r>
            <w:r w:rsidRPr="69CB8556">
              <w:rPr>
                <w:rFonts w:eastAsiaTheme="minorEastAsia"/>
                <w:sz w:val="22"/>
                <w:szCs w:val="22"/>
              </w:rPr>
              <w:t>Please also email us a passport-style portrait photo to us at the following address:</w:t>
            </w:r>
            <w:r w:rsidR="003A4101">
              <w:rPr>
                <w:rFonts w:eastAsiaTheme="minorEastAsia"/>
                <w:sz w:val="22"/>
                <w:szCs w:val="22"/>
              </w:rPr>
              <w:br/>
            </w:r>
            <w:r w:rsidR="005206B5">
              <w:fldChar w:fldCharType="begin"/>
            </w:r>
            <w:r w:rsidR="005206B5">
              <w:instrText xml:space="preserve"> HYPERLINK "mailto:fashion@wmin.ac.uk" \h </w:instrText>
            </w:r>
            <w:r w:rsidR="005206B5">
              <w:fldChar w:fldCharType="separate"/>
            </w:r>
            <w:r w:rsidRPr="69CB8556">
              <w:rPr>
                <w:rStyle w:val="Hyperlink"/>
                <w:rFonts w:eastAsiaTheme="minorEastAsia"/>
                <w:color w:val="0000FF"/>
                <w:sz w:val="22"/>
                <w:szCs w:val="22"/>
              </w:rPr>
              <w:t>fashion@wmin.ac.uk</w:t>
            </w:r>
            <w:r w:rsidR="005206B5">
              <w:rPr>
                <w:rStyle w:val="Hyperlink"/>
                <w:rFonts w:eastAsiaTheme="minorEastAsia"/>
                <w:color w:val="0000FF"/>
                <w:sz w:val="22"/>
                <w:szCs w:val="22"/>
              </w:rPr>
              <w:fldChar w:fldCharType="end"/>
            </w:r>
            <w:r w:rsidRPr="69CB8556">
              <w:rPr>
                <w:rFonts w:eastAsiaTheme="minorEastAsia"/>
                <w:color w:val="0000FF"/>
                <w:sz w:val="22"/>
                <w:szCs w:val="22"/>
                <w:u w:val="single"/>
              </w:rPr>
              <w:t xml:space="preserve"> by </w:t>
            </w:r>
            <w:r w:rsidRPr="69CB8556">
              <w:rPr>
                <w:rFonts w:eastAsiaTheme="minorEastAsia"/>
                <w:b/>
                <w:bCs/>
                <w:color w:val="0000FF"/>
                <w:sz w:val="22"/>
                <w:szCs w:val="22"/>
                <w:u w:val="single"/>
              </w:rPr>
              <w:t>1</w:t>
            </w:r>
            <w:r w:rsidRPr="69CB8556">
              <w:rPr>
                <w:rFonts w:eastAsiaTheme="minorEastAsia"/>
                <w:b/>
                <w:bCs/>
                <w:color w:val="0000FF"/>
                <w:sz w:val="22"/>
                <w:szCs w:val="22"/>
                <w:u w:val="single"/>
                <w:vertAlign w:val="superscript"/>
              </w:rPr>
              <w:t>st</w:t>
            </w:r>
            <w:r w:rsidRPr="69CB8556">
              <w:rPr>
                <w:rFonts w:eastAsiaTheme="minorEastAsia"/>
                <w:b/>
                <w:bCs/>
                <w:color w:val="0000FF"/>
                <w:sz w:val="22"/>
                <w:szCs w:val="22"/>
                <w:u w:val="single"/>
              </w:rPr>
              <w:t xml:space="preserve"> August 2019.</w:t>
            </w:r>
          </w:p>
          <w:p w14:paraId="20082B1B" w14:textId="5AFE47AB"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 xml:space="preserve"> </w:t>
            </w:r>
          </w:p>
          <w:p w14:paraId="4A9CB9CC" w14:textId="5D76C88F"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ORIENTATION WEEK</w:t>
            </w:r>
          </w:p>
          <w:p w14:paraId="6BEBCF39" w14:textId="4F33440D" w:rsidR="00DA0E24" w:rsidRPr="0038572F" w:rsidRDefault="00DA0E24" w:rsidP="5653414C">
            <w:pPr>
              <w:spacing w:line="276" w:lineRule="auto"/>
              <w:rPr>
                <w:rFonts w:eastAsiaTheme="minorEastAsia"/>
                <w:b/>
                <w:bCs/>
                <w:sz w:val="22"/>
                <w:szCs w:val="22"/>
              </w:rPr>
            </w:pPr>
          </w:p>
          <w:p w14:paraId="770EF945" w14:textId="340D106D" w:rsidR="00DA0E24" w:rsidRPr="0038572F" w:rsidRDefault="0477467C" w:rsidP="0477467C">
            <w:pPr>
              <w:spacing w:line="276" w:lineRule="auto"/>
              <w:jc w:val="both"/>
              <w:rPr>
                <w:rFonts w:eastAsiaTheme="minorEastAsia"/>
                <w:sz w:val="22"/>
                <w:szCs w:val="22"/>
              </w:rPr>
            </w:pPr>
            <w:r w:rsidRPr="0477467C">
              <w:rPr>
                <w:rFonts w:eastAsiaTheme="minorEastAsia"/>
                <w:sz w:val="22"/>
                <w:szCs w:val="22"/>
              </w:rPr>
              <w:t>Orientation</w:t>
            </w:r>
            <w:r w:rsidRPr="0477467C">
              <w:rPr>
                <w:rFonts w:eastAsiaTheme="minorEastAsia"/>
                <w:b/>
                <w:bCs/>
                <w:sz w:val="22"/>
                <w:szCs w:val="22"/>
              </w:rPr>
              <w:t xml:space="preserve"> </w:t>
            </w:r>
            <w:r w:rsidRPr="0477467C">
              <w:rPr>
                <w:rFonts w:eastAsiaTheme="minorEastAsia"/>
                <w:sz w:val="22"/>
                <w:szCs w:val="22"/>
              </w:rPr>
              <w:t>Week is designed to introduce you to the University, your course, other students and the staff who will be teaching you. You will also meet your personal tutor with whom you can discuss any questions you may have. Course and module information will be supplied at these meetings. Please find enclosed the Orientation Week timetable for all Fashion Design students.</w:t>
            </w:r>
          </w:p>
          <w:p w14:paraId="352BB8F5" w14:textId="28FD7C71" w:rsidR="00DA0E24" w:rsidRPr="0038572F" w:rsidRDefault="0477467C" w:rsidP="0477467C">
            <w:pPr>
              <w:spacing w:line="276" w:lineRule="auto"/>
              <w:jc w:val="both"/>
              <w:rPr>
                <w:rFonts w:eastAsiaTheme="minorEastAsia"/>
                <w:sz w:val="22"/>
                <w:szCs w:val="22"/>
              </w:rPr>
            </w:pPr>
            <w:r w:rsidRPr="0477467C">
              <w:rPr>
                <w:rFonts w:eastAsiaTheme="minorEastAsia"/>
                <w:sz w:val="22"/>
                <w:szCs w:val="22"/>
              </w:rPr>
              <w:t>As your induction is also during London Fashion Week (13th - 17th September 2019), you will also be visiting the London shows on your first day, so dress with this in mind.</w:t>
            </w:r>
          </w:p>
          <w:p w14:paraId="0393126F" w14:textId="5AAD94D3"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 xml:space="preserve"> </w:t>
            </w:r>
          </w:p>
          <w:p w14:paraId="4CDAE374" w14:textId="00D91159"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EQUIPMENT LIST</w:t>
            </w:r>
          </w:p>
          <w:p w14:paraId="6719A0A2" w14:textId="45479695" w:rsidR="00DA0E24" w:rsidRPr="0038572F" w:rsidRDefault="00DA0E24" w:rsidP="5653414C">
            <w:pPr>
              <w:spacing w:line="276" w:lineRule="auto"/>
              <w:rPr>
                <w:rFonts w:eastAsiaTheme="minorEastAsia"/>
                <w:b/>
                <w:bCs/>
                <w:sz w:val="22"/>
                <w:szCs w:val="22"/>
              </w:rPr>
            </w:pPr>
          </w:p>
          <w:p w14:paraId="68FA835B" w14:textId="16FB8A16" w:rsidR="00DA0E24" w:rsidRPr="0038572F" w:rsidRDefault="0477467C" w:rsidP="0477467C">
            <w:pPr>
              <w:spacing w:line="276" w:lineRule="auto"/>
              <w:rPr>
                <w:rFonts w:eastAsiaTheme="minorEastAsia"/>
                <w:sz w:val="22"/>
                <w:szCs w:val="22"/>
              </w:rPr>
            </w:pPr>
            <w:r w:rsidRPr="0477467C">
              <w:rPr>
                <w:rFonts w:eastAsiaTheme="minorEastAsia"/>
                <w:sz w:val="22"/>
                <w:szCs w:val="22"/>
              </w:rPr>
              <w:t xml:space="preserve">Included is an equipment list which we hope you will be able to obtain before the beginning of the term. </w:t>
            </w:r>
          </w:p>
          <w:p w14:paraId="42E9CD3B" w14:textId="00163E66" w:rsidR="00DA0E24" w:rsidRPr="0038572F" w:rsidRDefault="0477467C" w:rsidP="0477467C">
            <w:pPr>
              <w:spacing w:line="276" w:lineRule="auto"/>
              <w:rPr>
                <w:rFonts w:eastAsiaTheme="minorEastAsia"/>
                <w:sz w:val="22"/>
                <w:szCs w:val="22"/>
              </w:rPr>
            </w:pPr>
            <w:r w:rsidRPr="0477467C">
              <w:rPr>
                <w:rFonts w:eastAsiaTheme="minorEastAsia"/>
                <w:sz w:val="22"/>
                <w:szCs w:val="22"/>
              </w:rPr>
              <w:t>If you are uncertain about any of the items, please wait to speak to us during Induction Week.</w:t>
            </w:r>
          </w:p>
          <w:p w14:paraId="3C87E280" w14:textId="25F96046"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 xml:space="preserve"> </w:t>
            </w:r>
          </w:p>
          <w:p w14:paraId="5A2BF2A6" w14:textId="75C053F6" w:rsidR="00DA0E24" w:rsidRPr="0038572F" w:rsidRDefault="5653414C" w:rsidP="5653414C">
            <w:pPr>
              <w:spacing w:line="276" w:lineRule="auto"/>
              <w:rPr>
                <w:rFonts w:eastAsiaTheme="minorEastAsia"/>
                <w:b/>
                <w:bCs/>
                <w:sz w:val="22"/>
                <w:szCs w:val="22"/>
              </w:rPr>
            </w:pPr>
            <w:r w:rsidRPr="5653414C">
              <w:rPr>
                <w:rFonts w:eastAsiaTheme="minorEastAsia"/>
                <w:b/>
                <w:bCs/>
                <w:sz w:val="22"/>
                <w:szCs w:val="22"/>
              </w:rPr>
              <w:t>SUMMER PROJECT</w:t>
            </w:r>
          </w:p>
          <w:p w14:paraId="1D1F227C" w14:textId="0665F404" w:rsidR="00DA0E24" w:rsidRPr="0038572F" w:rsidRDefault="00DA0E24" w:rsidP="5653414C">
            <w:pPr>
              <w:spacing w:line="276" w:lineRule="auto"/>
              <w:rPr>
                <w:rFonts w:eastAsiaTheme="minorEastAsia"/>
                <w:b/>
                <w:bCs/>
                <w:sz w:val="22"/>
                <w:szCs w:val="22"/>
              </w:rPr>
            </w:pPr>
          </w:p>
          <w:p w14:paraId="38234373" w14:textId="7B4CEEA3" w:rsidR="00DA0E24" w:rsidRPr="0038572F" w:rsidRDefault="5653414C" w:rsidP="5653414C">
            <w:pPr>
              <w:spacing w:line="276" w:lineRule="auto"/>
              <w:rPr>
                <w:rFonts w:eastAsiaTheme="minorEastAsia"/>
                <w:sz w:val="22"/>
                <w:szCs w:val="22"/>
              </w:rPr>
            </w:pPr>
            <w:r w:rsidRPr="5653414C">
              <w:rPr>
                <w:rFonts w:eastAsiaTheme="minorEastAsia"/>
                <w:sz w:val="22"/>
                <w:szCs w:val="22"/>
              </w:rPr>
              <w:t>We would like you to carry out a short piece of work over the summer in readiness for induction. A brief can be found in this document.</w:t>
            </w:r>
          </w:p>
          <w:p w14:paraId="0AC58138" w14:textId="5B0DE902" w:rsidR="00DA0E24" w:rsidRPr="0038572F" w:rsidRDefault="00DA0E24" w:rsidP="5653414C">
            <w:pPr>
              <w:spacing w:line="276" w:lineRule="auto"/>
              <w:rPr>
                <w:rFonts w:eastAsiaTheme="minorEastAsia"/>
                <w:sz w:val="22"/>
                <w:szCs w:val="22"/>
              </w:rPr>
            </w:pPr>
          </w:p>
          <w:p w14:paraId="25930841" w14:textId="216ADA4A" w:rsidR="00DA0E24" w:rsidRPr="0038572F" w:rsidRDefault="0477467C" w:rsidP="0477467C">
            <w:pPr>
              <w:spacing w:line="276" w:lineRule="auto"/>
              <w:jc w:val="both"/>
              <w:rPr>
                <w:rFonts w:eastAsiaTheme="minorEastAsia"/>
                <w:sz w:val="22"/>
                <w:szCs w:val="22"/>
              </w:rPr>
            </w:pPr>
            <w:r w:rsidRPr="0477467C">
              <w:rPr>
                <w:rFonts w:eastAsiaTheme="minorEastAsia"/>
                <w:sz w:val="22"/>
                <w:szCs w:val="22"/>
              </w:rPr>
              <w:t>During this first week with us,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p>
          <w:p w14:paraId="7854801A" w14:textId="77CFC0E5" w:rsidR="00DA0E24" w:rsidRPr="0038572F" w:rsidRDefault="00DA0E24" w:rsidP="5653414C">
            <w:pPr>
              <w:spacing w:line="276" w:lineRule="auto"/>
              <w:rPr>
                <w:rFonts w:eastAsiaTheme="minorEastAsia"/>
                <w:sz w:val="22"/>
                <w:szCs w:val="22"/>
              </w:rPr>
            </w:pPr>
          </w:p>
          <w:p w14:paraId="24A80471" w14:textId="11DBD738" w:rsidR="00DA0E24" w:rsidRPr="0038572F" w:rsidRDefault="5653414C" w:rsidP="5653414C">
            <w:pPr>
              <w:spacing w:line="276" w:lineRule="auto"/>
              <w:rPr>
                <w:rFonts w:eastAsiaTheme="minorEastAsia"/>
                <w:sz w:val="22"/>
                <w:szCs w:val="22"/>
              </w:rPr>
            </w:pPr>
            <w:r w:rsidRPr="5653414C">
              <w:rPr>
                <w:rFonts w:eastAsiaTheme="minorEastAsia"/>
                <w:sz w:val="22"/>
                <w:szCs w:val="22"/>
              </w:rPr>
              <w:t xml:space="preserve">Welcome to the University of Westminster, I look forward to meeting you in September. </w:t>
            </w:r>
          </w:p>
          <w:p w14:paraId="2FF46015" w14:textId="77777777" w:rsidR="00E17C10" w:rsidRDefault="00E17C10" w:rsidP="5653414C">
            <w:pPr>
              <w:spacing w:line="276" w:lineRule="auto"/>
              <w:rPr>
                <w:rFonts w:eastAsiaTheme="minorEastAsia"/>
                <w:sz w:val="22"/>
                <w:szCs w:val="22"/>
              </w:rPr>
            </w:pPr>
          </w:p>
          <w:p w14:paraId="53B834C1" w14:textId="5F17D287" w:rsidR="00DA0E24" w:rsidRPr="0038572F" w:rsidRDefault="5653414C" w:rsidP="5653414C">
            <w:pPr>
              <w:spacing w:line="276" w:lineRule="auto"/>
              <w:rPr>
                <w:rFonts w:eastAsiaTheme="minorEastAsia"/>
                <w:sz w:val="22"/>
                <w:szCs w:val="22"/>
              </w:rPr>
            </w:pPr>
            <w:r w:rsidRPr="5653414C">
              <w:rPr>
                <w:rFonts w:eastAsiaTheme="minorEastAsia"/>
                <w:sz w:val="22"/>
                <w:szCs w:val="22"/>
              </w:rPr>
              <w:t>Best Wishes</w:t>
            </w:r>
          </w:p>
          <w:p w14:paraId="3AB6BE0C" w14:textId="4A75D3C7" w:rsidR="00DA0E24" w:rsidRPr="0038572F" w:rsidRDefault="5653414C" w:rsidP="5653414C">
            <w:pPr>
              <w:spacing w:line="276" w:lineRule="auto"/>
              <w:rPr>
                <w:rFonts w:eastAsiaTheme="minorEastAsia"/>
                <w:sz w:val="22"/>
                <w:szCs w:val="22"/>
              </w:rPr>
            </w:pPr>
            <w:r w:rsidRPr="5653414C">
              <w:rPr>
                <w:rFonts w:eastAsiaTheme="minorEastAsia"/>
                <w:sz w:val="22"/>
                <w:szCs w:val="22"/>
              </w:rPr>
              <w:t xml:space="preserve"> </w:t>
            </w:r>
          </w:p>
          <w:p w14:paraId="586ED776" w14:textId="67547CEA" w:rsidR="00DA0E24" w:rsidRPr="0038572F" w:rsidRDefault="5653414C" w:rsidP="5653414C">
            <w:pPr>
              <w:rPr>
                <w:rFonts w:eastAsiaTheme="minorEastAsia"/>
                <w:b/>
                <w:bCs/>
                <w:color w:val="000000" w:themeColor="text1"/>
                <w:sz w:val="22"/>
                <w:szCs w:val="22"/>
              </w:rPr>
            </w:pPr>
            <w:r w:rsidRPr="5653414C">
              <w:rPr>
                <w:rFonts w:eastAsiaTheme="minorEastAsia"/>
                <w:b/>
                <w:bCs/>
                <w:color w:val="000000" w:themeColor="text1"/>
                <w:sz w:val="22"/>
                <w:szCs w:val="22"/>
              </w:rPr>
              <w:t>Andrew Groves</w:t>
            </w:r>
          </w:p>
          <w:p w14:paraId="50651303" w14:textId="13775DEA" w:rsidR="00DA0E24" w:rsidRPr="0038572F" w:rsidRDefault="5653414C" w:rsidP="5653414C">
            <w:pPr>
              <w:rPr>
                <w:rFonts w:eastAsiaTheme="minorEastAsia"/>
                <w:color w:val="000000" w:themeColor="text1"/>
                <w:sz w:val="22"/>
                <w:szCs w:val="22"/>
              </w:rPr>
            </w:pPr>
            <w:r w:rsidRPr="5653414C">
              <w:rPr>
                <w:rFonts w:eastAsiaTheme="minorEastAsia"/>
                <w:color w:val="000000" w:themeColor="text1"/>
                <w:sz w:val="22"/>
                <w:szCs w:val="22"/>
              </w:rPr>
              <w:t>Professor</w:t>
            </w:r>
            <w:r w:rsidR="00E17C10">
              <w:rPr>
                <w:rFonts w:eastAsiaTheme="minorEastAsia"/>
                <w:color w:val="000000" w:themeColor="text1"/>
                <w:sz w:val="22"/>
                <w:szCs w:val="22"/>
              </w:rPr>
              <w:t xml:space="preserve"> </w:t>
            </w:r>
            <w:r w:rsidRPr="5653414C">
              <w:rPr>
                <w:rFonts w:eastAsiaTheme="minorEastAsia"/>
                <w:color w:val="000000" w:themeColor="text1"/>
                <w:sz w:val="22"/>
                <w:szCs w:val="22"/>
              </w:rPr>
              <w:t xml:space="preserve">of Fashion Design </w:t>
            </w:r>
          </w:p>
          <w:p w14:paraId="0A37501D" w14:textId="655A9520" w:rsidR="00DA0E24" w:rsidRPr="0038572F" w:rsidRDefault="00DA0E24" w:rsidP="5653414C">
            <w:pPr>
              <w:spacing w:line="276" w:lineRule="auto"/>
              <w:rPr>
                <w:rFonts w:eastAsiaTheme="minorEastAsia"/>
                <w:sz w:val="22"/>
                <w:szCs w:val="22"/>
              </w:rPr>
            </w:pPr>
          </w:p>
        </w:tc>
      </w:tr>
      <w:tr w:rsidR="00483ED9" w:rsidRPr="00A860BB" w14:paraId="5DAB6C7B" w14:textId="77777777" w:rsidTr="69CB8556">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02EB378F" w14:textId="77777777" w:rsidR="00483ED9" w:rsidRPr="0038572F" w:rsidRDefault="00483ED9" w:rsidP="00A860BB">
            <w:pPr>
              <w:rPr>
                <w:rFonts w:ascii="Calibri" w:hAnsi="Calibri"/>
                <w:sz w:val="24"/>
                <w:szCs w:val="24"/>
              </w:rPr>
            </w:pPr>
          </w:p>
        </w:tc>
      </w:tr>
      <w:tr w:rsidR="00483ED9" w:rsidRPr="00A860BB" w14:paraId="6A05A809" w14:textId="77777777" w:rsidTr="69CB8556">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69CB8556">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20E0947F">
              <w:tc>
                <w:tcPr>
                  <w:tcW w:w="10086" w:type="dxa"/>
                  <w:gridSpan w:val="3"/>
                  <w:shd w:val="clear" w:color="auto" w:fill="91CCF3" w:themeFill="accent1" w:themeFillTint="66"/>
                </w:tcPr>
                <w:p w14:paraId="2EE3BCB2" w14:textId="044EC165" w:rsidR="0001120B" w:rsidRPr="0038572F" w:rsidRDefault="1EAD2149" w:rsidP="1EAD2149">
                  <w:pPr>
                    <w:pStyle w:val="Normal-Centered"/>
                    <w:spacing w:line="259" w:lineRule="auto"/>
                    <w:rPr>
                      <w:rStyle w:val="Strong"/>
                      <w:rFonts w:ascii="Calibri" w:hAnsi="Calibri"/>
                      <w:sz w:val="24"/>
                      <w:szCs w:val="24"/>
                    </w:rPr>
                  </w:pPr>
                  <w:r w:rsidRPr="1EAD2149">
                    <w:rPr>
                      <w:rStyle w:val="Strong"/>
                      <w:rFonts w:ascii="Calibri" w:hAnsi="Calibri"/>
                      <w:sz w:val="24"/>
                      <w:szCs w:val="24"/>
                    </w:rPr>
                    <w:t>MONDAY 16</w:t>
                  </w:r>
                  <w:r w:rsidRPr="1EAD2149">
                    <w:rPr>
                      <w:rStyle w:val="Strong"/>
                      <w:rFonts w:ascii="Calibri" w:hAnsi="Calibri"/>
                      <w:sz w:val="24"/>
                      <w:szCs w:val="24"/>
                      <w:vertAlign w:val="superscript"/>
                    </w:rPr>
                    <w:t>TH</w:t>
                  </w:r>
                  <w:r w:rsidRPr="1EAD2149">
                    <w:rPr>
                      <w:rStyle w:val="Strong"/>
                      <w:rFonts w:ascii="Calibri" w:hAnsi="Calibri"/>
                      <w:sz w:val="24"/>
                      <w:szCs w:val="24"/>
                    </w:rPr>
                    <w:t xml:space="preserve"> SEPTEMBER 2019</w:t>
                  </w:r>
                </w:p>
              </w:tc>
            </w:tr>
            <w:tr w:rsidR="0001120B" w:rsidRPr="0038572F" w14:paraId="64C6B391" w14:textId="77777777" w:rsidTr="20E0947F">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20E0947F">
              <w:tc>
                <w:tcPr>
                  <w:tcW w:w="3362" w:type="dxa"/>
                </w:tcPr>
                <w:p w14:paraId="72A3D3EC" w14:textId="3611CF81" w:rsidR="0001120B" w:rsidRPr="0038572F" w:rsidRDefault="20E0947F" w:rsidP="20E0947F">
                  <w:pPr>
                    <w:pStyle w:val="Normal-Centered"/>
                    <w:rPr>
                      <w:rStyle w:val="Strong"/>
                      <w:rFonts w:ascii="Calibri" w:hAnsi="Calibri"/>
                      <w:sz w:val="24"/>
                      <w:szCs w:val="24"/>
                    </w:rPr>
                  </w:pPr>
                  <w:r w:rsidRPr="20E0947F">
                    <w:rPr>
                      <w:rStyle w:val="Strong"/>
                      <w:rFonts w:ascii="Calibri" w:hAnsi="Calibri"/>
                      <w:sz w:val="24"/>
                      <w:szCs w:val="24"/>
                    </w:rPr>
                    <w:t>9:00 – 9.30</w:t>
                  </w:r>
                </w:p>
              </w:tc>
              <w:tc>
                <w:tcPr>
                  <w:tcW w:w="3362" w:type="dxa"/>
                </w:tcPr>
                <w:p w14:paraId="0D0B940D" w14:textId="4D16D3B4"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 xml:space="preserve">Introduction to </w:t>
                  </w:r>
                  <w:r w:rsidR="00E17C10">
                    <w:rPr>
                      <w:rStyle w:val="Strong"/>
                      <w:rFonts w:ascii="Calibri" w:hAnsi="Calibri"/>
                      <w:sz w:val="24"/>
                      <w:szCs w:val="24"/>
                    </w:rPr>
                    <w:t xml:space="preserve">the </w:t>
                  </w:r>
                  <w:r w:rsidRPr="1EAD2149">
                    <w:rPr>
                      <w:rStyle w:val="Strong"/>
                      <w:rFonts w:ascii="Calibri" w:hAnsi="Calibri"/>
                      <w:sz w:val="24"/>
                      <w:szCs w:val="24"/>
                    </w:rPr>
                    <w:t>course and year tutor</w:t>
                  </w:r>
                </w:p>
              </w:tc>
              <w:tc>
                <w:tcPr>
                  <w:tcW w:w="3362" w:type="dxa"/>
                </w:tcPr>
                <w:p w14:paraId="0E27B00A" w14:textId="6834B4DA"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Year One Studio</w:t>
                  </w:r>
                  <w:r w:rsidR="003A4101">
                    <w:rPr>
                      <w:rStyle w:val="Strong"/>
                      <w:rFonts w:ascii="Calibri" w:hAnsi="Calibri"/>
                      <w:sz w:val="24"/>
                      <w:szCs w:val="24"/>
                    </w:rPr>
                    <w:t>,</w:t>
                  </w:r>
                  <w:bookmarkStart w:id="0" w:name="_GoBack"/>
                  <w:bookmarkEnd w:id="0"/>
                  <w:r w:rsidR="003A4101">
                    <w:rPr>
                      <w:rStyle w:val="Strong"/>
                      <w:rFonts w:ascii="Calibri" w:hAnsi="Calibri"/>
                      <w:sz w:val="24"/>
                      <w:szCs w:val="24"/>
                    </w:rPr>
                    <w:br/>
                    <w:t>Harrow Campus,</w:t>
                  </w:r>
                  <w:r w:rsidR="003A4101">
                    <w:rPr>
                      <w:rStyle w:val="Strong"/>
                      <w:rFonts w:ascii="Calibri" w:hAnsi="Calibri"/>
                      <w:sz w:val="24"/>
                      <w:szCs w:val="24"/>
                    </w:rPr>
                    <w:br/>
                    <w:t>HA1 3TP</w:t>
                  </w:r>
                </w:p>
              </w:tc>
            </w:tr>
            <w:tr w:rsidR="193B3587" w14:paraId="4B5C0AED" w14:textId="77777777" w:rsidTr="20E0947F">
              <w:tc>
                <w:tcPr>
                  <w:tcW w:w="3362" w:type="dxa"/>
                </w:tcPr>
                <w:p w14:paraId="570570AD" w14:textId="7331374B" w:rsidR="193B3587" w:rsidRDefault="20E0947F" w:rsidP="20E0947F">
                  <w:pPr>
                    <w:pStyle w:val="Normal-Centered"/>
                    <w:rPr>
                      <w:rStyle w:val="Strong"/>
                      <w:rFonts w:ascii="Calibri" w:hAnsi="Calibri"/>
                      <w:sz w:val="24"/>
                      <w:szCs w:val="24"/>
                    </w:rPr>
                  </w:pPr>
                  <w:r w:rsidRPr="20E0947F">
                    <w:rPr>
                      <w:rStyle w:val="Strong"/>
                      <w:rFonts w:ascii="Calibri" w:hAnsi="Calibri"/>
                      <w:sz w:val="24"/>
                      <w:szCs w:val="24"/>
                    </w:rPr>
                    <w:t>9:30 – 10:00</w:t>
                  </w:r>
                </w:p>
              </w:tc>
              <w:tc>
                <w:tcPr>
                  <w:tcW w:w="3362" w:type="dxa"/>
                </w:tcPr>
                <w:p w14:paraId="23726DB3" w14:textId="3C8479F3" w:rsidR="193B3587" w:rsidRDefault="193B3587" w:rsidP="193B3587">
                  <w:pPr>
                    <w:pStyle w:val="Normal-Centered"/>
                    <w:rPr>
                      <w:rStyle w:val="Strong"/>
                      <w:rFonts w:ascii="Calibri" w:hAnsi="Calibri"/>
                      <w:sz w:val="24"/>
                      <w:szCs w:val="24"/>
                    </w:rPr>
                  </w:pPr>
                  <w:r w:rsidRPr="193B3587">
                    <w:rPr>
                      <w:rStyle w:val="Strong"/>
                      <w:rFonts w:ascii="Calibri" w:hAnsi="Calibri"/>
                      <w:sz w:val="24"/>
                      <w:szCs w:val="24"/>
                    </w:rPr>
                    <w:t>School Welcome meeting</w:t>
                  </w:r>
                </w:p>
              </w:tc>
              <w:tc>
                <w:tcPr>
                  <w:tcW w:w="3362" w:type="dxa"/>
                </w:tcPr>
                <w:p w14:paraId="0DA20094" w14:textId="01717296" w:rsidR="193B3587" w:rsidRDefault="193B3587" w:rsidP="193B3587">
                  <w:pPr>
                    <w:pStyle w:val="Normal-Centered"/>
                    <w:rPr>
                      <w:rStyle w:val="Strong"/>
                      <w:rFonts w:ascii="Calibri" w:hAnsi="Calibri"/>
                      <w:sz w:val="24"/>
                      <w:szCs w:val="24"/>
                    </w:rPr>
                  </w:pPr>
                  <w:r w:rsidRPr="193B3587">
                    <w:rPr>
                      <w:rStyle w:val="Strong"/>
                      <w:rFonts w:ascii="Calibri" w:hAnsi="Calibri"/>
                      <w:sz w:val="24"/>
                      <w:szCs w:val="24"/>
                    </w:rPr>
                    <w:t>Auditorium - Harrow</w:t>
                  </w:r>
                </w:p>
              </w:tc>
            </w:tr>
            <w:tr w:rsidR="0001120B" w:rsidRPr="0038572F" w14:paraId="60061E4C" w14:textId="77777777" w:rsidTr="20E0947F">
              <w:tc>
                <w:tcPr>
                  <w:tcW w:w="3362" w:type="dxa"/>
                </w:tcPr>
                <w:p w14:paraId="44EAFD9C" w14:textId="11FF22BB" w:rsidR="0001120B" w:rsidRPr="0038572F" w:rsidRDefault="20E0947F" w:rsidP="20E0947F">
                  <w:pPr>
                    <w:pStyle w:val="Normal-Centered"/>
                    <w:rPr>
                      <w:rStyle w:val="Strong"/>
                      <w:rFonts w:ascii="Calibri" w:hAnsi="Calibri"/>
                      <w:sz w:val="24"/>
                      <w:szCs w:val="24"/>
                    </w:rPr>
                  </w:pPr>
                  <w:r w:rsidRPr="20E0947F">
                    <w:rPr>
                      <w:rStyle w:val="Strong"/>
                      <w:rFonts w:ascii="Calibri" w:hAnsi="Calibri"/>
                      <w:sz w:val="24"/>
                      <w:szCs w:val="24"/>
                    </w:rPr>
                    <w:t>10:15</w:t>
                  </w:r>
                </w:p>
              </w:tc>
              <w:tc>
                <w:tcPr>
                  <w:tcW w:w="3362" w:type="dxa"/>
                </w:tcPr>
                <w:p w14:paraId="4B94D5A5" w14:textId="6B24DAD7"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 xml:space="preserve">Enrolment </w:t>
                  </w:r>
                </w:p>
              </w:tc>
              <w:tc>
                <w:tcPr>
                  <w:tcW w:w="3362" w:type="dxa"/>
                </w:tcPr>
                <w:p w14:paraId="3DEEC669" w14:textId="1AFEEE9C"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The Forum - Harrow</w:t>
                  </w:r>
                </w:p>
              </w:tc>
            </w:tr>
            <w:tr w:rsidR="0001120B" w:rsidRPr="0038572F" w14:paraId="3656B9AB" w14:textId="77777777" w:rsidTr="20E0947F">
              <w:tc>
                <w:tcPr>
                  <w:tcW w:w="3362" w:type="dxa"/>
                </w:tcPr>
                <w:p w14:paraId="45FB0818" w14:textId="2B6947E8" w:rsidR="0001120B" w:rsidRPr="0038572F" w:rsidRDefault="20E0947F" w:rsidP="20E0947F">
                  <w:pPr>
                    <w:pStyle w:val="Normal-Centered"/>
                    <w:spacing w:line="259" w:lineRule="auto"/>
                    <w:rPr>
                      <w:rStyle w:val="Strong"/>
                      <w:rFonts w:ascii="Calibri" w:hAnsi="Calibri"/>
                      <w:sz w:val="24"/>
                      <w:szCs w:val="24"/>
                    </w:rPr>
                  </w:pPr>
                  <w:r w:rsidRPr="20E0947F">
                    <w:rPr>
                      <w:rStyle w:val="Strong"/>
                      <w:rFonts w:ascii="Calibri" w:hAnsi="Calibri"/>
                      <w:sz w:val="24"/>
                      <w:szCs w:val="24"/>
                    </w:rPr>
                    <w:t>12:00</w:t>
                  </w:r>
                </w:p>
              </w:tc>
              <w:tc>
                <w:tcPr>
                  <w:tcW w:w="3362" w:type="dxa"/>
                </w:tcPr>
                <w:p w14:paraId="049F31CB" w14:textId="142E6E0A"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The rest of the day will be spent at London Fashion Week venues</w:t>
                  </w:r>
                </w:p>
              </w:tc>
              <w:tc>
                <w:tcPr>
                  <w:tcW w:w="3362" w:type="dxa"/>
                </w:tcPr>
                <w:p w14:paraId="53128261" w14:textId="08B39881"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LFW – various venues</w:t>
                  </w:r>
                </w:p>
              </w:tc>
            </w:tr>
          </w:tbl>
          <w:p w14:paraId="367D168E" w14:textId="087ABD75" w:rsidR="6CAE96FA" w:rsidRDefault="6CAE96FA"/>
          <w:p w14:paraId="4DDBEF0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20E0947F">
              <w:tc>
                <w:tcPr>
                  <w:tcW w:w="10086" w:type="dxa"/>
                  <w:gridSpan w:val="3"/>
                  <w:shd w:val="clear" w:color="auto" w:fill="91CCF3" w:themeFill="accent1" w:themeFillTint="66"/>
                </w:tcPr>
                <w:p w14:paraId="23BC609F" w14:textId="36E1C798" w:rsidR="0001120B" w:rsidRPr="0038572F" w:rsidRDefault="1EAD2149" w:rsidP="1EAD2149">
                  <w:pPr>
                    <w:pStyle w:val="Normal-Centered"/>
                    <w:spacing w:line="259" w:lineRule="auto"/>
                    <w:rPr>
                      <w:rStyle w:val="Strong"/>
                      <w:rFonts w:ascii="Calibri" w:hAnsi="Calibri"/>
                      <w:sz w:val="24"/>
                      <w:szCs w:val="24"/>
                    </w:rPr>
                  </w:pPr>
                  <w:r w:rsidRPr="1EAD2149">
                    <w:rPr>
                      <w:rStyle w:val="Strong"/>
                      <w:rFonts w:ascii="Calibri" w:hAnsi="Calibri"/>
                      <w:sz w:val="24"/>
                      <w:szCs w:val="24"/>
                    </w:rPr>
                    <w:t>TUESDAY 17</w:t>
                  </w:r>
                  <w:r w:rsidRPr="1EAD2149">
                    <w:rPr>
                      <w:rStyle w:val="Strong"/>
                      <w:rFonts w:ascii="Calibri" w:hAnsi="Calibri"/>
                      <w:sz w:val="24"/>
                      <w:szCs w:val="24"/>
                      <w:vertAlign w:val="superscript"/>
                    </w:rPr>
                    <w:t>TH</w:t>
                  </w:r>
                  <w:r w:rsidRPr="1EAD2149">
                    <w:rPr>
                      <w:rStyle w:val="Strong"/>
                      <w:rFonts w:ascii="Calibri" w:hAnsi="Calibri"/>
                      <w:sz w:val="24"/>
                      <w:szCs w:val="24"/>
                    </w:rPr>
                    <w:t xml:space="preserve"> SEPTEMBER 2019</w:t>
                  </w:r>
                </w:p>
              </w:tc>
            </w:tr>
            <w:tr w:rsidR="0001120B" w:rsidRPr="0038572F" w14:paraId="0AF6A058" w14:textId="77777777" w:rsidTr="20E0947F">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20E0947F">
              <w:tc>
                <w:tcPr>
                  <w:tcW w:w="3362" w:type="dxa"/>
                </w:tcPr>
                <w:p w14:paraId="3CF2D8B6" w14:textId="41EC3ED0" w:rsidR="0001120B" w:rsidRPr="0038572F" w:rsidRDefault="20E0947F" w:rsidP="20E0947F">
                  <w:pPr>
                    <w:pStyle w:val="Normal-Centered"/>
                    <w:rPr>
                      <w:rStyle w:val="Strong"/>
                      <w:rFonts w:ascii="Calibri" w:hAnsi="Calibri"/>
                      <w:sz w:val="24"/>
                      <w:szCs w:val="24"/>
                    </w:rPr>
                  </w:pPr>
                  <w:r w:rsidRPr="20E0947F">
                    <w:rPr>
                      <w:rStyle w:val="Strong"/>
                      <w:rFonts w:ascii="Calibri" w:hAnsi="Calibri"/>
                      <w:sz w:val="24"/>
                      <w:szCs w:val="24"/>
                    </w:rPr>
                    <w:t>9:00 – 18:00</w:t>
                  </w:r>
                </w:p>
              </w:tc>
              <w:tc>
                <w:tcPr>
                  <w:tcW w:w="3362" w:type="dxa"/>
                </w:tcPr>
                <w:p w14:paraId="0FB78278" w14:textId="707FA5F0"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Visiting London Fashion week</w:t>
                  </w:r>
                </w:p>
              </w:tc>
              <w:tc>
                <w:tcPr>
                  <w:tcW w:w="3362" w:type="dxa"/>
                </w:tcPr>
                <w:p w14:paraId="1FC39945" w14:textId="6A93E1B1"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LFW – various venues</w:t>
                  </w:r>
                </w:p>
              </w:tc>
            </w:tr>
          </w:tbl>
          <w:p w14:paraId="21574CF3" w14:textId="7DED4BD0" w:rsidR="6CAE96FA" w:rsidRDefault="6CAE96FA"/>
          <w:p w14:paraId="6D5353BC" w14:textId="5DDE0B66" w:rsidR="1EAD2149" w:rsidRDefault="1EAD2149"/>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20E0947F">
              <w:tc>
                <w:tcPr>
                  <w:tcW w:w="10086" w:type="dxa"/>
                  <w:gridSpan w:val="3"/>
                  <w:shd w:val="clear" w:color="auto" w:fill="91CCF3" w:themeFill="accent1" w:themeFillTint="66"/>
                </w:tcPr>
                <w:p w14:paraId="0B1AB19F" w14:textId="23407744" w:rsidR="0001120B" w:rsidRPr="0038572F" w:rsidRDefault="1EAD2149" w:rsidP="1EAD2149">
                  <w:pPr>
                    <w:pStyle w:val="Normal-Centered"/>
                    <w:spacing w:line="259" w:lineRule="auto"/>
                    <w:rPr>
                      <w:rStyle w:val="Strong"/>
                      <w:rFonts w:ascii="Calibri" w:hAnsi="Calibri"/>
                      <w:sz w:val="24"/>
                      <w:szCs w:val="24"/>
                    </w:rPr>
                  </w:pPr>
                  <w:r w:rsidRPr="1EAD2149">
                    <w:rPr>
                      <w:rStyle w:val="Strong"/>
                      <w:rFonts w:ascii="Calibri" w:hAnsi="Calibri"/>
                      <w:sz w:val="24"/>
                      <w:szCs w:val="24"/>
                    </w:rPr>
                    <w:t>WEDNESDAY 18</w:t>
                  </w:r>
                  <w:r w:rsidRPr="1EAD2149">
                    <w:rPr>
                      <w:rStyle w:val="Strong"/>
                      <w:rFonts w:ascii="Calibri" w:hAnsi="Calibri"/>
                      <w:sz w:val="24"/>
                      <w:szCs w:val="24"/>
                      <w:vertAlign w:val="superscript"/>
                    </w:rPr>
                    <w:t>TH</w:t>
                  </w:r>
                  <w:r w:rsidRPr="1EAD2149">
                    <w:rPr>
                      <w:rStyle w:val="Strong"/>
                      <w:rFonts w:ascii="Calibri" w:hAnsi="Calibri"/>
                      <w:sz w:val="24"/>
                      <w:szCs w:val="24"/>
                    </w:rPr>
                    <w:t xml:space="preserve"> SEPTEMBER 2019</w:t>
                  </w:r>
                </w:p>
              </w:tc>
            </w:tr>
            <w:tr w:rsidR="0001120B" w:rsidRPr="0038572F" w14:paraId="3BE91C73" w14:textId="77777777" w:rsidTr="20E0947F">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20E0947F">
              <w:tc>
                <w:tcPr>
                  <w:tcW w:w="3362" w:type="dxa"/>
                </w:tcPr>
                <w:p w14:paraId="52E56223" w14:textId="674A3DC7" w:rsidR="0001120B" w:rsidRPr="0038572F" w:rsidRDefault="20E0947F" w:rsidP="20E0947F">
                  <w:pPr>
                    <w:pStyle w:val="Normal-Centered"/>
                    <w:rPr>
                      <w:rStyle w:val="Strong"/>
                      <w:rFonts w:ascii="Calibri" w:hAnsi="Calibri"/>
                      <w:sz w:val="24"/>
                      <w:szCs w:val="24"/>
                    </w:rPr>
                  </w:pPr>
                  <w:r w:rsidRPr="20E0947F">
                    <w:rPr>
                      <w:rStyle w:val="Strong"/>
                      <w:rFonts w:ascii="Calibri" w:hAnsi="Calibri"/>
                      <w:sz w:val="24"/>
                      <w:szCs w:val="24"/>
                    </w:rPr>
                    <w:t>11:00 – 16:00</w:t>
                  </w:r>
                </w:p>
              </w:tc>
              <w:tc>
                <w:tcPr>
                  <w:tcW w:w="3362" w:type="dxa"/>
                </w:tcPr>
                <w:p w14:paraId="07547A01" w14:textId="040699DF" w:rsidR="0001120B" w:rsidRPr="0038572F" w:rsidRDefault="2FC99C08" w:rsidP="2FC99C08">
                  <w:pPr>
                    <w:pStyle w:val="Normal-Centered"/>
                    <w:rPr>
                      <w:rStyle w:val="Strong"/>
                      <w:rFonts w:ascii="Calibri" w:hAnsi="Calibri"/>
                      <w:sz w:val="24"/>
                      <w:szCs w:val="24"/>
                    </w:rPr>
                  </w:pPr>
                  <w:r w:rsidRPr="2FC99C08">
                    <w:rPr>
                      <w:rStyle w:val="Strong"/>
                      <w:rFonts w:ascii="Calibri" w:hAnsi="Calibri"/>
                      <w:sz w:val="24"/>
                      <w:szCs w:val="24"/>
                    </w:rPr>
                    <w:t>Arrivals Fair (optional event)</w:t>
                  </w:r>
                </w:p>
              </w:tc>
              <w:tc>
                <w:tcPr>
                  <w:tcW w:w="3362" w:type="dxa"/>
                </w:tcPr>
                <w:p w14:paraId="5043CB0F" w14:textId="28E6E22B"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The Forum – Harrow</w:t>
                  </w:r>
                </w:p>
              </w:tc>
            </w:tr>
          </w:tbl>
          <w:p w14:paraId="0F1C2380" w14:textId="2F32FC24" w:rsidR="6CAE96FA" w:rsidRDefault="6CAE96FA"/>
          <w:p w14:paraId="090E38E0" w14:textId="66EEEDC6" w:rsidR="1EAD2149" w:rsidRDefault="1EAD2149"/>
          <w:p w14:paraId="6182907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20E0947F">
              <w:tc>
                <w:tcPr>
                  <w:tcW w:w="10086" w:type="dxa"/>
                  <w:gridSpan w:val="3"/>
                  <w:shd w:val="clear" w:color="auto" w:fill="91CCF3" w:themeFill="accent1" w:themeFillTint="66"/>
                </w:tcPr>
                <w:p w14:paraId="37F7D54C" w14:textId="55FD9D08" w:rsidR="0001120B" w:rsidRPr="0038572F" w:rsidRDefault="1EAD2149" w:rsidP="1EAD2149">
                  <w:pPr>
                    <w:pStyle w:val="Normal-Centered"/>
                    <w:spacing w:line="259" w:lineRule="auto"/>
                    <w:rPr>
                      <w:rStyle w:val="Strong"/>
                      <w:rFonts w:ascii="Calibri" w:hAnsi="Calibri"/>
                      <w:sz w:val="24"/>
                      <w:szCs w:val="24"/>
                    </w:rPr>
                  </w:pPr>
                  <w:r w:rsidRPr="1EAD2149">
                    <w:rPr>
                      <w:rStyle w:val="Strong"/>
                      <w:rFonts w:ascii="Calibri" w:hAnsi="Calibri"/>
                      <w:sz w:val="24"/>
                      <w:szCs w:val="24"/>
                    </w:rPr>
                    <w:lastRenderedPageBreak/>
                    <w:t>THURSDAY 19</w:t>
                  </w:r>
                  <w:r w:rsidRPr="1EAD2149">
                    <w:rPr>
                      <w:rStyle w:val="Strong"/>
                      <w:rFonts w:ascii="Calibri" w:hAnsi="Calibri"/>
                      <w:sz w:val="24"/>
                      <w:szCs w:val="24"/>
                      <w:vertAlign w:val="superscript"/>
                    </w:rPr>
                    <w:t>TH</w:t>
                  </w:r>
                  <w:r w:rsidRPr="1EAD2149">
                    <w:rPr>
                      <w:rStyle w:val="Strong"/>
                      <w:rFonts w:ascii="Calibri" w:hAnsi="Calibri"/>
                      <w:sz w:val="24"/>
                      <w:szCs w:val="24"/>
                    </w:rPr>
                    <w:t xml:space="preserve"> SEPTEMBER 2019</w:t>
                  </w:r>
                </w:p>
              </w:tc>
            </w:tr>
            <w:tr w:rsidR="0001120B" w:rsidRPr="0038572F" w14:paraId="1CA2D8A9" w14:textId="77777777" w:rsidTr="20E0947F">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A226A1" w14:textId="77777777" w:rsidTr="20E0947F">
              <w:tc>
                <w:tcPr>
                  <w:tcW w:w="3362" w:type="dxa"/>
                </w:tcPr>
                <w:p w14:paraId="17AD93B2" w14:textId="1EB999B0" w:rsidR="0001120B" w:rsidRPr="0038572F" w:rsidRDefault="20E0947F" w:rsidP="20E0947F">
                  <w:pPr>
                    <w:pStyle w:val="Normal-Centered"/>
                    <w:rPr>
                      <w:rStyle w:val="Strong"/>
                      <w:rFonts w:ascii="Calibri" w:hAnsi="Calibri"/>
                      <w:sz w:val="24"/>
                      <w:szCs w:val="24"/>
                    </w:rPr>
                  </w:pPr>
                  <w:r w:rsidRPr="20E0947F">
                    <w:rPr>
                      <w:rStyle w:val="Strong"/>
                      <w:rFonts w:ascii="Calibri" w:hAnsi="Calibri"/>
                      <w:sz w:val="24"/>
                      <w:szCs w:val="24"/>
                    </w:rPr>
                    <w:t>10:00</w:t>
                  </w:r>
                </w:p>
              </w:tc>
              <w:tc>
                <w:tcPr>
                  <w:tcW w:w="3362" w:type="dxa"/>
                </w:tcPr>
                <w:p w14:paraId="0DE4B5B7" w14:textId="7E174C89"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Summer Project Presentation</w:t>
                  </w:r>
                </w:p>
              </w:tc>
              <w:tc>
                <w:tcPr>
                  <w:tcW w:w="3362" w:type="dxa"/>
                </w:tcPr>
                <w:p w14:paraId="66204FF1" w14:textId="2B923D02" w:rsidR="0001120B" w:rsidRPr="0038572F" w:rsidRDefault="1EAD2149" w:rsidP="1EAD2149">
                  <w:pPr>
                    <w:pStyle w:val="Normal-Centered"/>
                    <w:rPr>
                      <w:rStyle w:val="Strong"/>
                      <w:rFonts w:ascii="Calibri" w:hAnsi="Calibri"/>
                      <w:sz w:val="24"/>
                      <w:szCs w:val="24"/>
                    </w:rPr>
                  </w:pPr>
                  <w:r w:rsidRPr="1EAD2149">
                    <w:rPr>
                      <w:rStyle w:val="Strong"/>
                      <w:rFonts w:ascii="Calibri" w:hAnsi="Calibri"/>
                      <w:sz w:val="24"/>
                      <w:szCs w:val="24"/>
                    </w:rPr>
                    <w:t>Year One Studio</w:t>
                  </w:r>
                </w:p>
              </w:tc>
            </w:tr>
          </w:tbl>
          <w:p w14:paraId="4593A4FE" w14:textId="4C832315" w:rsidR="6CAE96FA" w:rsidRDefault="6CAE96FA"/>
          <w:p w14:paraId="1D7B270A" w14:textId="07CD98F9"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69CB8556">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BB571A2" w14:textId="22ADB460" w:rsidR="00483ED9" w:rsidRPr="0038572F" w:rsidRDefault="20E0947F" w:rsidP="20E0947F">
            <w:pPr>
              <w:rPr>
                <w:rFonts w:eastAsiaTheme="minorEastAsia"/>
                <w:b/>
                <w:bCs/>
                <w:sz w:val="24"/>
                <w:szCs w:val="24"/>
              </w:rPr>
            </w:pPr>
            <w:r w:rsidRPr="20E0947F">
              <w:rPr>
                <w:rFonts w:eastAsiaTheme="minorEastAsia"/>
                <w:b/>
                <w:bCs/>
                <w:sz w:val="24"/>
                <w:szCs w:val="24"/>
              </w:rPr>
              <w:lastRenderedPageBreak/>
              <w:t>EQUIPMENT LIST</w:t>
            </w:r>
          </w:p>
          <w:p w14:paraId="174DC8F2" w14:textId="5043AE6B" w:rsidR="20E0947F" w:rsidRDefault="20E0947F" w:rsidP="20E0947F">
            <w:pPr>
              <w:rPr>
                <w:rFonts w:eastAsiaTheme="minorEastAsia"/>
                <w:b/>
                <w:bCs/>
                <w:sz w:val="24"/>
                <w:szCs w:val="24"/>
              </w:rPr>
            </w:pPr>
          </w:p>
          <w:p w14:paraId="70A4AD77" w14:textId="2FEB03C5" w:rsidR="00483ED9" w:rsidRPr="0038572F" w:rsidRDefault="20E0947F" w:rsidP="20E0947F">
            <w:pPr>
              <w:spacing w:line="276" w:lineRule="auto"/>
              <w:rPr>
                <w:rFonts w:eastAsiaTheme="minorEastAsia"/>
                <w:color w:val="0000FF"/>
                <w:sz w:val="22"/>
                <w:szCs w:val="22"/>
                <w:u w:val="single"/>
              </w:rPr>
            </w:pPr>
            <w:r w:rsidRPr="20E0947F">
              <w:rPr>
                <w:rFonts w:eastAsiaTheme="minorEastAsia"/>
                <w:sz w:val="22"/>
                <w:szCs w:val="22"/>
              </w:rPr>
              <w:t xml:space="preserve">We think it might be helpful to know what equipment you might need at the beginning of the fashion course. Most items available with substantial discounts from </w:t>
            </w:r>
            <w:hyperlink r:id="rId11">
              <w:r w:rsidRPr="20E0947F">
                <w:rPr>
                  <w:rStyle w:val="Hyperlink"/>
                  <w:rFonts w:eastAsiaTheme="minorEastAsia"/>
                  <w:color w:val="0000FF"/>
                  <w:sz w:val="22"/>
                  <w:szCs w:val="22"/>
                </w:rPr>
                <w:t>www.morplan.com/students</w:t>
              </w:r>
            </w:hyperlink>
            <w:r w:rsidRPr="20E0947F">
              <w:rPr>
                <w:rFonts w:eastAsiaTheme="minorEastAsia"/>
                <w:color w:val="0000FF"/>
                <w:sz w:val="22"/>
                <w:szCs w:val="22"/>
                <w:u w:val="single"/>
              </w:rPr>
              <w:t xml:space="preserve"> </w:t>
            </w:r>
          </w:p>
          <w:p w14:paraId="06F73531" w14:textId="27A7D6A1" w:rsidR="00483ED9" w:rsidRPr="0038572F" w:rsidRDefault="5653414C" w:rsidP="5653414C">
            <w:pPr>
              <w:spacing w:line="276" w:lineRule="auto"/>
              <w:rPr>
                <w:rFonts w:eastAsiaTheme="minorEastAsia"/>
                <w:sz w:val="24"/>
                <w:szCs w:val="24"/>
              </w:rPr>
            </w:pPr>
            <w:r w:rsidRPr="5653414C">
              <w:rPr>
                <w:rFonts w:eastAsiaTheme="minorEastAsia"/>
                <w:sz w:val="24"/>
                <w:szCs w:val="24"/>
              </w:rPr>
              <w:t xml:space="preserve"> </w:t>
            </w:r>
          </w:p>
          <w:p w14:paraId="278C50B6" w14:textId="7E60ADAE" w:rsidR="00483ED9" w:rsidRPr="0038572F" w:rsidRDefault="20E0947F" w:rsidP="20E0947F">
            <w:pPr>
              <w:spacing w:line="276" w:lineRule="auto"/>
              <w:rPr>
                <w:rFonts w:eastAsiaTheme="minorEastAsia"/>
                <w:sz w:val="24"/>
                <w:szCs w:val="24"/>
              </w:rPr>
            </w:pPr>
            <w:r w:rsidRPr="20E0947F">
              <w:rPr>
                <w:rFonts w:eastAsiaTheme="minorEastAsia"/>
                <w:sz w:val="24"/>
                <w:szCs w:val="24"/>
              </w:rPr>
              <w:t>I</w:t>
            </w:r>
            <w:r w:rsidRPr="20E0947F">
              <w:rPr>
                <w:rFonts w:eastAsiaTheme="minorEastAsia"/>
                <w:sz w:val="22"/>
                <w:szCs w:val="22"/>
              </w:rPr>
              <w:t>f you are uncertain about any of the items, please wait to speak to us during Orientation Week.</w:t>
            </w:r>
          </w:p>
          <w:p w14:paraId="67A1A6BB" w14:textId="1F0640DC" w:rsidR="00483ED9" w:rsidRPr="0038572F" w:rsidRDefault="5653414C" w:rsidP="5653414C">
            <w:pPr>
              <w:spacing w:line="276" w:lineRule="auto"/>
              <w:rPr>
                <w:rFonts w:eastAsiaTheme="minorEastAsia"/>
                <w:sz w:val="24"/>
                <w:szCs w:val="24"/>
              </w:rPr>
            </w:pPr>
            <w:r w:rsidRPr="5653414C">
              <w:rPr>
                <w:rFonts w:eastAsiaTheme="minorEastAsia"/>
                <w:sz w:val="24"/>
                <w:szCs w:val="24"/>
              </w:rPr>
              <w:t xml:space="preserve"> </w:t>
            </w:r>
          </w:p>
          <w:p w14:paraId="49D60DF9" w14:textId="262A3700" w:rsidR="00483ED9" w:rsidRPr="0038572F" w:rsidRDefault="20E0947F" w:rsidP="20E0947F">
            <w:pPr>
              <w:spacing w:line="276" w:lineRule="auto"/>
              <w:rPr>
                <w:rFonts w:eastAsiaTheme="minorEastAsia"/>
                <w:b/>
                <w:bCs/>
                <w:sz w:val="24"/>
                <w:szCs w:val="24"/>
              </w:rPr>
            </w:pPr>
            <w:proofErr w:type="spellStart"/>
            <w:r w:rsidRPr="20E0947F">
              <w:rPr>
                <w:rFonts w:eastAsiaTheme="minorEastAsia"/>
                <w:b/>
                <w:bCs/>
                <w:sz w:val="24"/>
                <w:szCs w:val="24"/>
              </w:rPr>
              <w:t>Morplan</w:t>
            </w:r>
            <w:proofErr w:type="spellEnd"/>
            <w:r w:rsidRPr="20E0947F">
              <w:rPr>
                <w:rFonts w:eastAsiaTheme="minorEastAsia"/>
                <w:b/>
                <w:bCs/>
                <w:sz w:val="24"/>
                <w:szCs w:val="24"/>
              </w:rPr>
              <w:t xml:space="preserve"> Code</w:t>
            </w:r>
          </w:p>
          <w:p w14:paraId="4CF40574" w14:textId="1E9DF38A" w:rsidR="20E0947F" w:rsidRDefault="20E0947F" w:rsidP="20E0947F">
            <w:pPr>
              <w:spacing w:line="276" w:lineRule="auto"/>
              <w:rPr>
                <w:rFonts w:eastAsiaTheme="minorEastAsia"/>
                <w:b/>
                <w:bCs/>
                <w:sz w:val="24"/>
                <w:szCs w:val="24"/>
              </w:rPr>
            </w:pPr>
          </w:p>
          <w:p w14:paraId="0E9058B8" w14:textId="5A83B1FB" w:rsidR="00483ED9" w:rsidRPr="0038572F" w:rsidRDefault="20E0947F" w:rsidP="20E0947F">
            <w:pPr>
              <w:spacing w:line="276" w:lineRule="auto"/>
              <w:rPr>
                <w:rFonts w:eastAsiaTheme="minorEastAsia"/>
                <w:sz w:val="22"/>
                <w:szCs w:val="22"/>
              </w:rPr>
            </w:pPr>
            <w:r w:rsidRPr="20E0947F">
              <w:rPr>
                <w:rFonts w:eastAsiaTheme="minorEastAsia"/>
                <w:sz w:val="22"/>
                <w:szCs w:val="22"/>
              </w:rPr>
              <w:t xml:space="preserve">115 03  Metric Pattern Cutting for Women’s Wear </w:t>
            </w:r>
          </w:p>
          <w:p w14:paraId="3DAE2949" w14:textId="230FE370" w:rsidR="00483ED9" w:rsidRPr="0038572F" w:rsidRDefault="20E0947F" w:rsidP="20E0947F">
            <w:pPr>
              <w:spacing w:line="276" w:lineRule="auto"/>
              <w:rPr>
                <w:rFonts w:eastAsiaTheme="minorEastAsia"/>
                <w:sz w:val="22"/>
                <w:szCs w:val="22"/>
              </w:rPr>
            </w:pPr>
            <w:r w:rsidRPr="20E0947F">
              <w:rPr>
                <w:rFonts w:eastAsiaTheme="minorEastAsia"/>
                <w:sz w:val="22"/>
                <w:szCs w:val="22"/>
              </w:rPr>
              <w:t>411 94 Pattern drill</w:t>
            </w:r>
          </w:p>
          <w:p w14:paraId="7120425D" w14:textId="185DA40A" w:rsidR="00483ED9" w:rsidRPr="0038572F" w:rsidRDefault="20E0947F" w:rsidP="20E0947F">
            <w:pPr>
              <w:spacing w:line="276" w:lineRule="auto"/>
              <w:rPr>
                <w:rFonts w:eastAsiaTheme="minorEastAsia"/>
                <w:sz w:val="22"/>
                <w:szCs w:val="22"/>
              </w:rPr>
            </w:pPr>
            <w:r w:rsidRPr="20E0947F">
              <w:rPr>
                <w:rFonts w:eastAsiaTheme="minorEastAsia"/>
                <w:sz w:val="22"/>
                <w:szCs w:val="22"/>
              </w:rPr>
              <w:t>411 95 Tracing wheel</w:t>
            </w:r>
          </w:p>
          <w:p w14:paraId="1A3D8A0C" w14:textId="7A189731" w:rsidR="00483ED9" w:rsidRPr="0038572F" w:rsidRDefault="20E0947F" w:rsidP="20E0947F">
            <w:pPr>
              <w:spacing w:line="276" w:lineRule="auto"/>
              <w:rPr>
                <w:rFonts w:eastAsiaTheme="minorEastAsia"/>
                <w:sz w:val="22"/>
                <w:szCs w:val="22"/>
              </w:rPr>
            </w:pPr>
            <w:r w:rsidRPr="20E0947F">
              <w:rPr>
                <w:rFonts w:eastAsiaTheme="minorEastAsia"/>
                <w:sz w:val="22"/>
                <w:szCs w:val="22"/>
              </w:rPr>
              <w:t>415 41 Metric Pattern Master</w:t>
            </w:r>
          </w:p>
          <w:p w14:paraId="79F59E16" w14:textId="5B06D936" w:rsidR="00483ED9" w:rsidRPr="0038572F" w:rsidRDefault="20E0947F" w:rsidP="20E0947F">
            <w:pPr>
              <w:spacing w:line="276" w:lineRule="auto"/>
              <w:rPr>
                <w:rFonts w:eastAsiaTheme="minorEastAsia"/>
                <w:sz w:val="22"/>
                <w:szCs w:val="22"/>
              </w:rPr>
            </w:pPr>
            <w:r w:rsidRPr="20E0947F">
              <w:rPr>
                <w:rFonts w:eastAsiaTheme="minorEastAsia"/>
                <w:sz w:val="22"/>
                <w:szCs w:val="22"/>
              </w:rPr>
              <w:t xml:space="preserve">429 02 Stitch </w:t>
            </w:r>
            <w:proofErr w:type="spellStart"/>
            <w:r w:rsidRPr="20E0947F">
              <w:rPr>
                <w:rFonts w:eastAsiaTheme="minorEastAsia"/>
                <w:sz w:val="22"/>
                <w:szCs w:val="22"/>
              </w:rPr>
              <w:t>unpicker</w:t>
            </w:r>
            <w:proofErr w:type="spellEnd"/>
          </w:p>
          <w:p w14:paraId="7ECA555E" w14:textId="55E0B239" w:rsidR="00483ED9" w:rsidRPr="0038572F" w:rsidRDefault="20E0947F" w:rsidP="20E0947F">
            <w:pPr>
              <w:spacing w:line="276" w:lineRule="auto"/>
              <w:rPr>
                <w:rFonts w:eastAsiaTheme="minorEastAsia"/>
                <w:sz w:val="22"/>
                <w:szCs w:val="22"/>
              </w:rPr>
            </w:pPr>
            <w:r w:rsidRPr="20E0947F">
              <w:rPr>
                <w:rFonts w:eastAsiaTheme="minorEastAsia"/>
                <w:sz w:val="22"/>
                <w:szCs w:val="22"/>
              </w:rPr>
              <w:t>432 82 Tape measure</w:t>
            </w:r>
          </w:p>
          <w:p w14:paraId="1219DE44" w14:textId="024484BD" w:rsidR="00483ED9" w:rsidRPr="0038572F" w:rsidRDefault="20E0947F" w:rsidP="20E0947F">
            <w:pPr>
              <w:spacing w:line="276" w:lineRule="auto"/>
              <w:rPr>
                <w:rFonts w:eastAsiaTheme="minorEastAsia"/>
                <w:sz w:val="22"/>
                <w:szCs w:val="22"/>
              </w:rPr>
            </w:pPr>
            <w:r w:rsidRPr="20E0947F">
              <w:rPr>
                <w:rFonts w:eastAsiaTheme="minorEastAsia"/>
                <w:sz w:val="22"/>
                <w:szCs w:val="22"/>
              </w:rPr>
              <w:t>434 40 Hand sewing needles</w:t>
            </w:r>
          </w:p>
          <w:p w14:paraId="3D5E0FCB" w14:textId="6A8EED9E" w:rsidR="00483ED9" w:rsidRPr="0038572F" w:rsidRDefault="20E0947F" w:rsidP="20E0947F">
            <w:pPr>
              <w:spacing w:line="276" w:lineRule="auto"/>
              <w:rPr>
                <w:rFonts w:eastAsiaTheme="minorEastAsia"/>
                <w:sz w:val="22"/>
                <w:szCs w:val="22"/>
              </w:rPr>
            </w:pPr>
            <w:r w:rsidRPr="20E0947F">
              <w:rPr>
                <w:rFonts w:eastAsiaTheme="minorEastAsia"/>
                <w:sz w:val="22"/>
                <w:szCs w:val="22"/>
              </w:rPr>
              <w:t>438 77 Clickers Awl</w:t>
            </w:r>
          </w:p>
          <w:p w14:paraId="06991490" w14:textId="75ABBCFF" w:rsidR="00483ED9" w:rsidRPr="0038572F" w:rsidRDefault="20E0947F" w:rsidP="20E0947F">
            <w:pPr>
              <w:spacing w:line="276" w:lineRule="auto"/>
              <w:rPr>
                <w:rFonts w:eastAsiaTheme="minorEastAsia"/>
                <w:sz w:val="22"/>
                <w:szCs w:val="22"/>
              </w:rPr>
            </w:pPr>
            <w:r w:rsidRPr="20E0947F">
              <w:rPr>
                <w:rFonts w:eastAsiaTheme="minorEastAsia"/>
                <w:sz w:val="22"/>
                <w:szCs w:val="22"/>
              </w:rPr>
              <w:t xml:space="preserve">438 42 </w:t>
            </w:r>
            <w:proofErr w:type="spellStart"/>
            <w:r w:rsidRPr="20E0947F">
              <w:rPr>
                <w:rFonts w:eastAsiaTheme="minorEastAsia"/>
                <w:sz w:val="22"/>
                <w:szCs w:val="22"/>
              </w:rPr>
              <w:t>Metre</w:t>
            </w:r>
            <w:proofErr w:type="spellEnd"/>
            <w:r w:rsidRPr="20E0947F">
              <w:rPr>
                <w:rFonts w:eastAsiaTheme="minorEastAsia"/>
                <w:sz w:val="22"/>
                <w:szCs w:val="22"/>
              </w:rPr>
              <w:t xml:space="preserve"> Rule </w:t>
            </w:r>
          </w:p>
          <w:p w14:paraId="4489825A" w14:textId="0409F124" w:rsidR="00483ED9" w:rsidRPr="0038572F" w:rsidRDefault="20E0947F" w:rsidP="20E0947F">
            <w:pPr>
              <w:spacing w:line="276" w:lineRule="auto"/>
              <w:rPr>
                <w:rFonts w:eastAsiaTheme="minorEastAsia"/>
                <w:sz w:val="22"/>
                <w:szCs w:val="22"/>
              </w:rPr>
            </w:pPr>
            <w:r w:rsidRPr="20E0947F">
              <w:rPr>
                <w:rFonts w:eastAsiaTheme="minorEastAsia"/>
                <w:sz w:val="22"/>
                <w:szCs w:val="22"/>
              </w:rPr>
              <w:t>476 11 Metal bobbins</w:t>
            </w:r>
          </w:p>
          <w:p w14:paraId="1C37999C" w14:textId="369CC326" w:rsidR="00483ED9" w:rsidRPr="0038572F" w:rsidRDefault="20E0947F" w:rsidP="20E0947F">
            <w:pPr>
              <w:spacing w:line="276" w:lineRule="auto"/>
              <w:rPr>
                <w:rFonts w:eastAsiaTheme="minorEastAsia"/>
                <w:sz w:val="22"/>
                <w:szCs w:val="22"/>
              </w:rPr>
            </w:pPr>
            <w:r w:rsidRPr="20E0947F">
              <w:rPr>
                <w:rFonts w:eastAsiaTheme="minorEastAsia"/>
                <w:sz w:val="22"/>
                <w:szCs w:val="22"/>
              </w:rPr>
              <w:t>476 74 Bobbin Case</w:t>
            </w:r>
          </w:p>
          <w:p w14:paraId="3026D245" w14:textId="0F01B2F9" w:rsidR="00483ED9" w:rsidRPr="0038572F" w:rsidRDefault="20E0947F" w:rsidP="20E0947F">
            <w:pPr>
              <w:spacing w:line="276" w:lineRule="auto"/>
              <w:rPr>
                <w:rFonts w:eastAsiaTheme="minorEastAsia"/>
                <w:sz w:val="22"/>
                <w:szCs w:val="22"/>
              </w:rPr>
            </w:pPr>
            <w:r w:rsidRPr="20E0947F">
              <w:rPr>
                <w:rFonts w:eastAsiaTheme="minorEastAsia"/>
                <w:sz w:val="22"/>
                <w:szCs w:val="22"/>
              </w:rPr>
              <w:t xml:space="preserve"> </w:t>
            </w:r>
          </w:p>
          <w:p w14:paraId="59EAD444" w14:textId="15AAB6A6" w:rsidR="00483ED9" w:rsidRPr="0038572F" w:rsidRDefault="20E0947F" w:rsidP="20E0947F">
            <w:pPr>
              <w:spacing w:line="276" w:lineRule="auto"/>
              <w:rPr>
                <w:rFonts w:eastAsiaTheme="minorEastAsia"/>
                <w:sz w:val="22"/>
                <w:szCs w:val="22"/>
              </w:rPr>
            </w:pPr>
            <w:r w:rsidRPr="20E0947F">
              <w:rPr>
                <w:rFonts w:eastAsiaTheme="minorEastAsia"/>
                <w:sz w:val="22"/>
                <w:szCs w:val="22"/>
              </w:rPr>
              <w:t>Fabric Shears</w:t>
            </w:r>
          </w:p>
          <w:p w14:paraId="7872220B" w14:textId="30751C11" w:rsidR="00483ED9" w:rsidRPr="0038572F" w:rsidRDefault="20E0947F" w:rsidP="20E0947F">
            <w:pPr>
              <w:spacing w:line="276" w:lineRule="auto"/>
              <w:rPr>
                <w:rFonts w:eastAsiaTheme="minorEastAsia"/>
                <w:sz w:val="22"/>
                <w:szCs w:val="22"/>
              </w:rPr>
            </w:pPr>
            <w:r w:rsidRPr="20E0947F">
              <w:rPr>
                <w:rFonts w:eastAsiaTheme="minorEastAsia"/>
                <w:sz w:val="22"/>
                <w:szCs w:val="22"/>
              </w:rPr>
              <w:t>Paper Shears</w:t>
            </w:r>
          </w:p>
          <w:p w14:paraId="52434605" w14:textId="77DA2C69" w:rsidR="00483ED9" w:rsidRPr="0038572F" w:rsidRDefault="20E0947F" w:rsidP="20E0947F">
            <w:pPr>
              <w:spacing w:line="276" w:lineRule="auto"/>
              <w:rPr>
                <w:rFonts w:eastAsiaTheme="minorEastAsia"/>
                <w:sz w:val="22"/>
                <w:szCs w:val="22"/>
              </w:rPr>
            </w:pPr>
            <w:r w:rsidRPr="20E0947F">
              <w:rPr>
                <w:rFonts w:eastAsiaTheme="minorEastAsia"/>
                <w:sz w:val="22"/>
                <w:szCs w:val="22"/>
              </w:rPr>
              <w:t>Shears come in many shapes and sizes. It is recommended that you get at least one pair of tailors shears, but the size is a personal preference. We suggest that you try out some sizes before ordering online. Do not buy the pattern shears with code 44520.</w:t>
            </w:r>
          </w:p>
          <w:p w14:paraId="6844F1DF" w14:textId="46C6801E" w:rsidR="00483ED9" w:rsidRPr="0038572F" w:rsidRDefault="5653414C" w:rsidP="5653414C">
            <w:pPr>
              <w:spacing w:line="276" w:lineRule="auto"/>
              <w:rPr>
                <w:rFonts w:eastAsiaTheme="minorEastAsia"/>
                <w:b/>
                <w:bCs/>
                <w:sz w:val="24"/>
                <w:szCs w:val="24"/>
              </w:rPr>
            </w:pPr>
            <w:r w:rsidRPr="5653414C">
              <w:rPr>
                <w:rFonts w:eastAsiaTheme="minorEastAsia"/>
                <w:b/>
                <w:bCs/>
                <w:sz w:val="24"/>
                <w:szCs w:val="24"/>
              </w:rPr>
              <w:t xml:space="preserve"> </w:t>
            </w:r>
          </w:p>
          <w:p w14:paraId="15A4506B" w14:textId="06BEE61B" w:rsidR="00483ED9" w:rsidRPr="0038572F" w:rsidRDefault="5653414C" w:rsidP="5653414C">
            <w:pPr>
              <w:spacing w:line="276" w:lineRule="auto"/>
              <w:rPr>
                <w:rFonts w:eastAsiaTheme="minorEastAsia"/>
                <w:b/>
                <w:bCs/>
                <w:sz w:val="24"/>
                <w:szCs w:val="24"/>
              </w:rPr>
            </w:pPr>
            <w:r w:rsidRPr="5653414C">
              <w:rPr>
                <w:rFonts w:eastAsiaTheme="minorEastAsia"/>
                <w:b/>
                <w:bCs/>
                <w:sz w:val="24"/>
                <w:szCs w:val="24"/>
              </w:rPr>
              <w:t>Additionally, you will need:</w:t>
            </w:r>
          </w:p>
          <w:p w14:paraId="443AF678" w14:textId="5896402E" w:rsidR="00483ED9" w:rsidRPr="0038572F" w:rsidRDefault="20E0947F" w:rsidP="20E0947F">
            <w:pPr>
              <w:spacing w:line="276" w:lineRule="auto"/>
              <w:rPr>
                <w:rFonts w:eastAsiaTheme="minorEastAsia"/>
                <w:sz w:val="22"/>
                <w:szCs w:val="22"/>
              </w:rPr>
            </w:pPr>
            <w:r w:rsidRPr="20E0947F">
              <w:rPr>
                <w:rFonts w:eastAsiaTheme="minorEastAsia"/>
                <w:sz w:val="22"/>
                <w:szCs w:val="22"/>
              </w:rPr>
              <w:t>Small scissors or snips</w:t>
            </w:r>
          </w:p>
          <w:p w14:paraId="28D7E318" w14:textId="20C3656E" w:rsidR="00483ED9" w:rsidRPr="0038572F" w:rsidRDefault="20E0947F" w:rsidP="20E0947F">
            <w:pPr>
              <w:spacing w:line="276" w:lineRule="auto"/>
              <w:rPr>
                <w:rFonts w:eastAsiaTheme="minorEastAsia"/>
                <w:sz w:val="22"/>
                <w:szCs w:val="22"/>
              </w:rPr>
            </w:pPr>
            <w:r w:rsidRPr="20E0947F">
              <w:rPr>
                <w:rFonts w:eastAsiaTheme="minorEastAsia"/>
                <w:sz w:val="22"/>
                <w:szCs w:val="22"/>
              </w:rPr>
              <w:t>Box of pins</w:t>
            </w:r>
          </w:p>
          <w:p w14:paraId="749023C6" w14:textId="3908A0FA" w:rsidR="00483ED9" w:rsidRPr="0038572F" w:rsidRDefault="20E0947F" w:rsidP="20E0947F">
            <w:pPr>
              <w:spacing w:line="276" w:lineRule="auto"/>
              <w:rPr>
                <w:rFonts w:eastAsiaTheme="minorEastAsia"/>
                <w:sz w:val="22"/>
                <w:szCs w:val="22"/>
              </w:rPr>
            </w:pPr>
            <w:r w:rsidRPr="20E0947F">
              <w:rPr>
                <w:rFonts w:eastAsiaTheme="minorEastAsia"/>
                <w:sz w:val="22"/>
                <w:szCs w:val="22"/>
              </w:rPr>
              <w:t xml:space="preserve">Notepad </w:t>
            </w:r>
          </w:p>
          <w:p w14:paraId="6FF8CFB7" w14:textId="456663E0" w:rsidR="00483ED9" w:rsidRPr="0038572F" w:rsidRDefault="20E0947F" w:rsidP="20E0947F">
            <w:pPr>
              <w:spacing w:line="276" w:lineRule="auto"/>
              <w:rPr>
                <w:rFonts w:eastAsiaTheme="minorEastAsia"/>
                <w:sz w:val="22"/>
                <w:szCs w:val="22"/>
              </w:rPr>
            </w:pPr>
            <w:r w:rsidRPr="20E0947F">
              <w:rPr>
                <w:rFonts w:eastAsiaTheme="minorEastAsia"/>
                <w:sz w:val="22"/>
                <w:szCs w:val="22"/>
              </w:rPr>
              <w:t>Sketchbooks</w:t>
            </w:r>
          </w:p>
          <w:p w14:paraId="3AADB0AA" w14:textId="39A4A273" w:rsidR="00483ED9" w:rsidRPr="0038572F" w:rsidRDefault="20E0947F" w:rsidP="20E0947F">
            <w:pPr>
              <w:spacing w:line="276" w:lineRule="auto"/>
              <w:rPr>
                <w:rFonts w:eastAsiaTheme="minorEastAsia"/>
                <w:sz w:val="22"/>
                <w:szCs w:val="22"/>
              </w:rPr>
            </w:pPr>
            <w:r w:rsidRPr="20E0947F">
              <w:rPr>
                <w:rFonts w:eastAsiaTheme="minorEastAsia"/>
                <w:sz w:val="22"/>
                <w:szCs w:val="22"/>
              </w:rPr>
              <w:t>A4 layout pad</w:t>
            </w:r>
          </w:p>
          <w:p w14:paraId="78E9C3A2" w14:textId="2462BECA" w:rsidR="00483ED9" w:rsidRPr="0038572F" w:rsidRDefault="20E0947F" w:rsidP="20E0947F">
            <w:pPr>
              <w:spacing w:line="276" w:lineRule="auto"/>
              <w:rPr>
                <w:rFonts w:eastAsiaTheme="minorEastAsia"/>
                <w:sz w:val="22"/>
                <w:szCs w:val="22"/>
              </w:rPr>
            </w:pPr>
            <w:r w:rsidRPr="20E0947F">
              <w:rPr>
                <w:rFonts w:eastAsiaTheme="minorEastAsia"/>
                <w:sz w:val="22"/>
                <w:szCs w:val="22"/>
              </w:rPr>
              <w:t>Marker pens</w:t>
            </w:r>
          </w:p>
          <w:p w14:paraId="589FA8E7" w14:textId="541D2D6A" w:rsidR="00483ED9" w:rsidRPr="0038572F" w:rsidRDefault="20E0947F" w:rsidP="20E0947F">
            <w:pPr>
              <w:spacing w:line="276" w:lineRule="auto"/>
              <w:rPr>
                <w:rFonts w:eastAsiaTheme="minorEastAsia"/>
                <w:sz w:val="22"/>
                <w:szCs w:val="22"/>
              </w:rPr>
            </w:pPr>
            <w:r w:rsidRPr="20E0947F">
              <w:rPr>
                <w:rFonts w:eastAsiaTheme="minorEastAsia"/>
                <w:sz w:val="22"/>
                <w:szCs w:val="22"/>
              </w:rPr>
              <w:lastRenderedPageBreak/>
              <w:t>Pencils</w:t>
            </w:r>
          </w:p>
          <w:p w14:paraId="21421E7C" w14:textId="65182B00" w:rsidR="00483ED9" w:rsidRPr="0038572F" w:rsidRDefault="20E0947F" w:rsidP="20E0947F">
            <w:pPr>
              <w:spacing w:line="276" w:lineRule="auto"/>
              <w:rPr>
                <w:rFonts w:eastAsiaTheme="minorEastAsia"/>
                <w:sz w:val="22"/>
                <w:szCs w:val="22"/>
              </w:rPr>
            </w:pPr>
            <w:r w:rsidRPr="20E0947F">
              <w:rPr>
                <w:rFonts w:eastAsiaTheme="minorEastAsia"/>
                <w:sz w:val="22"/>
                <w:szCs w:val="22"/>
              </w:rPr>
              <w:t>Access to a digital camera or phone with digital camera</w:t>
            </w:r>
          </w:p>
          <w:p w14:paraId="17590740" w14:textId="60803390" w:rsidR="00483ED9" w:rsidRPr="0038572F" w:rsidRDefault="00483ED9" w:rsidP="5653414C">
            <w:pPr>
              <w:rPr>
                <w:rFonts w:eastAsiaTheme="minorEastAsia"/>
                <w:sz w:val="24"/>
                <w:szCs w:val="24"/>
              </w:rPr>
            </w:pPr>
          </w:p>
          <w:p w14:paraId="64EF2C30" w14:textId="072AD178" w:rsidR="00483ED9" w:rsidRPr="0038572F" w:rsidRDefault="00483ED9" w:rsidP="5653414C">
            <w:pPr>
              <w:rPr>
                <w:rFonts w:eastAsiaTheme="minorEastAsia"/>
                <w:sz w:val="24"/>
                <w:szCs w:val="24"/>
              </w:rPr>
            </w:pPr>
          </w:p>
        </w:tc>
      </w:tr>
      <w:tr w:rsidR="00483ED9" w:rsidRPr="00A860BB" w14:paraId="2EDD128B" w14:textId="77777777" w:rsidTr="69CB8556">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5084F115" w14:textId="040F7B30" w:rsidR="1EAD2149" w:rsidRDefault="1EAD2149" w:rsidP="5653414C">
            <w:pPr>
              <w:pStyle w:val="Heading2"/>
              <w:rPr>
                <w:rFonts w:eastAsiaTheme="minorEastAsia"/>
                <w:bCs/>
                <w:caps w:val="0"/>
                <w:sz w:val="24"/>
                <w:szCs w:val="24"/>
              </w:rPr>
            </w:pPr>
          </w:p>
          <w:p w14:paraId="2D34DBC5" w14:textId="204565AA" w:rsidR="00483ED9" w:rsidRPr="0038572F" w:rsidRDefault="5653414C" w:rsidP="5653414C">
            <w:pPr>
              <w:pStyle w:val="Heading2"/>
              <w:rPr>
                <w:rFonts w:eastAsiaTheme="minorEastAsia"/>
                <w:bCs/>
                <w:caps w:val="0"/>
                <w:sz w:val="24"/>
                <w:szCs w:val="24"/>
              </w:rPr>
            </w:pPr>
            <w:r w:rsidRPr="5653414C">
              <w:rPr>
                <w:rFonts w:eastAsiaTheme="minorEastAsia"/>
                <w:bCs/>
                <w:caps w:val="0"/>
                <w:sz w:val="24"/>
                <w:szCs w:val="24"/>
              </w:rPr>
              <w:t>ADDITIONAL INFORMATION</w:t>
            </w:r>
          </w:p>
          <w:p w14:paraId="7E082D42" w14:textId="33D298A7" w:rsidR="00483ED9" w:rsidRPr="0038572F" w:rsidRDefault="00483ED9" w:rsidP="5653414C">
            <w:pPr>
              <w:rPr>
                <w:rFonts w:eastAsiaTheme="minorEastAsia"/>
                <w:sz w:val="24"/>
                <w:szCs w:val="24"/>
              </w:rPr>
            </w:pPr>
          </w:p>
          <w:p w14:paraId="59E8B188" w14:textId="3FE5EB44" w:rsidR="00483ED9" w:rsidRPr="0038572F" w:rsidRDefault="5653414C" w:rsidP="5653414C">
            <w:pPr>
              <w:spacing w:line="276" w:lineRule="auto"/>
              <w:jc w:val="center"/>
              <w:rPr>
                <w:rFonts w:eastAsiaTheme="minorEastAsia"/>
                <w:b/>
                <w:bCs/>
                <w:sz w:val="24"/>
                <w:szCs w:val="24"/>
              </w:rPr>
            </w:pPr>
            <w:r w:rsidRPr="5653414C">
              <w:rPr>
                <w:rFonts w:eastAsiaTheme="minorEastAsia"/>
                <w:b/>
                <w:bCs/>
                <w:sz w:val="24"/>
                <w:szCs w:val="24"/>
              </w:rPr>
              <w:t>FIRST YEAR SUMMER PROJECT</w:t>
            </w:r>
          </w:p>
          <w:p w14:paraId="3E19049B" w14:textId="0CFB1F82" w:rsidR="00483ED9" w:rsidRPr="0038572F" w:rsidRDefault="5653414C" w:rsidP="5653414C">
            <w:pPr>
              <w:spacing w:line="276" w:lineRule="auto"/>
              <w:jc w:val="center"/>
              <w:rPr>
                <w:rFonts w:eastAsiaTheme="minorEastAsia"/>
                <w:b/>
                <w:bCs/>
                <w:sz w:val="24"/>
                <w:szCs w:val="24"/>
                <w:u w:val="single"/>
              </w:rPr>
            </w:pPr>
            <w:r w:rsidRPr="5653414C">
              <w:rPr>
                <w:rFonts w:eastAsiaTheme="minorEastAsia"/>
                <w:b/>
                <w:bCs/>
                <w:sz w:val="24"/>
                <w:szCs w:val="24"/>
                <w:u w:val="single"/>
              </w:rPr>
              <w:t>TREND BOARD S/S 2020</w:t>
            </w:r>
          </w:p>
          <w:p w14:paraId="53A2C631" w14:textId="2EC9AE34" w:rsidR="00483ED9" w:rsidRPr="0038572F" w:rsidRDefault="5653414C" w:rsidP="5653414C">
            <w:pPr>
              <w:spacing w:line="276" w:lineRule="auto"/>
              <w:jc w:val="center"/>
              <w:rPr>
                <w:rFonts w:eastAsiaTheme="minorEastAsia"/>
                <w:sz w:val="24"/>
                <w:szCs w:val="24"/>
              </w:rPr>
            </w:pPr>
            <w:r w:rsidRPr="5653414C">
              <w:rPr>
                <w:rFonts w:eastAsiaTheme="minorEastAsia"/>
                <w:sz w:val="24"/>
                <w:szCs w:val="24"/>
              </w:rPr>
              <w:t xml:space="preserve"> </w:t>
            </w:r>
          </w:p>
          <w:p w14:paraId="56388648" w14:textId="696EB0E6"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You have been awarded a place on the Fashion Design course at Westminster because of your unique and individual style. As a fashion student, you must have a strong sense of future trends as well as being able to apply this to your work and aesthetic. </w:t>
            </w:r>
          </w:p>
          <w:p w14:paraId="5B53A549" w14:textId="4D86E0EF"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 </w:t>
            </w:r>
          </w:p>
          <w:p w14:paraId="5307780E" w14:textId="3619C98E"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You are to create an </w:t>
            </w:r>
            <w:r w:rsidRPr="20E0947F">
              <w:rPr>
                <w:rFonts w:eastAsiaTheme="minorEastAsia"/>
                <w:b/>
                <w:bCs/>
                <w:sz w:val="22"/>
                <w:szCs w:val="22"/>
                <w:u w:val="single"/>
              </w:rPr>
              <w:t>A3</w:t>
            </w:r>
            <w:r w:rsidRPr="20E0947F">
              <w:rPr>
                <w:rFonts w:eastAsiaTheme="minorEastAsia"/>
                <w:sz w:val="22"/>
                <w:szCs w:val="22"/>
              </w:rPr>
              <w:t xml:space="preserve"> trend board </w:t>
            </w:r>
            <w:proofErr w:type="spellStart"/>
            <w:r w:rsidRPr="20E0947F">
              <w:rPr>
                <w:rFonts w:eastAsiaTheme="minorEastAsia"/>
                <w:sz w:val="22"/>
                <w:szCs w:val="22"/>
              </w:rPr>
              <w:t>focussing</w:t>
            </w:r>
            <w:proofErr w:type="spellEnd"/>
            <w:r w:rsidRPr="20E0947F">
              <w:rPr>
                <w:rFonts w:eastAsiaTheme="minorEastAsia"/>
                <w:sz w:val="22"/>
                <w:szCs w:val="22"/>
              </w:rPr>
              <w:t xml:space="preserve"> on S/S 2020.</w:t>
            </w:r>
          </w:p>
          <w:p w14:paraId="1092F667" w14:textId="40B8ECC8"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 </w:t>
            </w:r>
          </w:p>
          <w:p w14:paraId="5F69EDF5" w14:textId="179A890E"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This should NOT be you merely copying trends from online or press trends but producing unique and personal work that shows your understanding of how politics, music, art, film, sports and other areas all influence future fashion trends.</w:t>
            </w:r>
          </w:p>
          <w:p w14:paraId="0FDBAE91" w14:textId="65FBC457"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 </w:t>
            </w:r>
          </w:p>
          <w:p w14:paraId="0B921F32" w14:textId="389AA127"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You will be presenting your work to the rest of the class, so do not overcrowd it with pictures but be selective in your editing of imagery that helps others to understand clearly your trends and how they relate to each other. Think about the use of </w:t>
            </w:r>
            <w:proofErr w:type="spellStart"/>
            <w:r w:rsidRPr="20E0947F">
              <w:rPr>
                <w:rFonts w:eastAsiaTheme="minorEastAsia"/>
                <w:sz w:val="22"/>
                <w:szCs w:val="22"/>
              </w:rPr>
              <w:t>colour</w:t>
            </w:r>
            <w:proofErr w:type="spellEnd"/>
            <w:r w:rsidRPr="20E0947F">
              <w:rPr>
                <w:rFonts w:eastAsiaTheme="minorEastAsia"/>
                <w:sz w:val="22"/>
                <w:szCs w:val="22"/>
              </w:rPr>
              <w:t xml:space="preserve">, fabric and other materials. </w:t>
            </w:r>
          </w:p>
          <w:p w14:paraId="311B4678" w14:textId="17D1B787"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 </w:t>
            </w:r>
          </w:p>
          <w:p w14:paraId="05F3E11C" w14:textId="5E66A94E"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We are interested in seeing not only your content but how it is presented on your A3 board so give careful consideration to this. Above all, your trend board should convey your innate sense of style in the way that you have produced them.</w:t>
            </w:r>
          </w:p>
          <w:p w14:paraId="0D18F40C" w14:textId="29D727D0" w:rsidR="00483ED9" w:rsidRPr="0038572F" w:rsidRDefault="20E0947F" w:rsidP="20E0947F">
            <w:pPr>
              <w:spacing w:line="276" w:lineRule="auto"/>
              <w:jc w:val="both"/>
              <w:rPr>
                <w:rFonts w:eastAsiaTheme="minorEastAsia"/>
                <w:sz w:val="22"/>
                <w:szCs w:val="22"/>
              </w:rPr>
            </w:pPr>
            <w:r w:rsidRPr="20E0947F">
              <w:rPr>
                <w:rFonts w:eastAsiaTheme="minorEastAsia"/>
                <w:sz w:val="22"/>
                <w:szCs w:val="22"/>
              </w:rPr>
              <w:t xml:space="preserve"> </w:t>
            </w:r>
          </w:p>
          <w:p w14:paraId="12727295" w14:textId="503D077A" w:rsidR="00483ED9" w:rsidRPr="0038572F" w:rsidRDefault="20E0947F" w:rsidP="00293FE2">
            <w:pPr>
              <w:spacing w:line="276" w:lineRule="auto"/>
              <w:jc w:val="both"/>
              <w:rPr>
                <w:rFonts w:eastAsiaTheme="minorEastAsia"/>
                <w:sz w:val="24"/>
                <w:szCs w:val="24"/>
              </w:rPr>
            </w:pPr>
            <w:r w:rsidRPr="20E0947F">
              <w:rPr>
                <w:rFonts w:eastAsiaTheme="minorEastAsia"/>
                <w:sz w:val="22"/>
                <w:szCs w:val="22"/>
              </w:rPr>
              <w:t>While you will learn a variety of skills when with us in the design course, the most important one is to have a unique point of view and to know how to express that in a variety of attractive, engaging and exciting ways.</w:t>
            </w:r>
          </w:p>
        </w:tc>
      </w:tr>
      <w:tr w:rsidR="00803B6B" w:rsidRPr="00A860BB" w14:paraId="4F904CB7" w14:textId="77777777" w:rsidTr="69CB8556">
        <w:trPr>
          <w:trHeight w:val="227"/>
          <w:jc w:val="center"/>
        </w:trPr>
        <w:tc>
          <w:tcPr>
            <w:tcW w:w="3468" w:type="dxa"/>
            <w:tcBorders>
              <w:left w:val="single" w:sz="18" w:space="0" w:color="147ABD" w:themeColor="accent1"/>
            </w:tcBorders>
          </w:tcPr>
          <w:p w14:paraId="06971CD3" w14:textId="77777777" w:rsidR="00803B6B" w:rsidRPr="0038572F" w:rsidRDefault="00803B6B" w:rsidP="00CF24A6">
            <w:pPr>
              <w:pStyle w:val="Underline"/>
              <w:rPr>
                <w:rFonts w:ascii="Calibri" w:hAnsi="Calibri"/>
                <w:sz w:val="24"/>
                <w:szCs w:val="24"/>
              </w:rPr>
            </w:pPr>
          </w:p>
        </w:tc>
        <w:tc>
          <w:tcPr>
            <w:tcW w:w="3465" w:type="dxa"/>
          </w:tcPr>
          <w:p w14:paraId="2A1F701D"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CB6E55" w:rsidRPr="00A860BB" w14:paraId="13CB595B" w14:textId="77777777" w:rsidTr="69CB8556">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69CB8556">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AFB0" w14:textId="77777777" w:rsidR="005206B5" w:rsidRDefault="005206B5" w:rsidP="00DC5D31">
      <w:r>
        <w:separator/>
      </w:r>
    </w:p>
  </w:endnote>
  <w:endnote w:type="continuationSeparator" w:id="0">
    <w:p w14:paraId="2DA023B9" w14:textId="77777777" w:rsidR="005206B5" w:rsidRDefault="005206B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950D" w14:textId="77777777" w:rsidR="005206B5" w:rsidRDefault="005206B5" w:rsidP="00DC5D31">
      <w:r>
        <w:separator/>
      </w:r>
    </w:p>
  </w:footnote>
  <w:footnote w:type="continuationSeparator" w:id="0">
    <w:p w14:paraId="785707B8" w14:textId="77777777" w:rsidR="005206B5" w:rsidRDefault="005206B5"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A3NDYwNjIzsTRV0lEKTi0uzszPAykwrAUAxWvSkCwAAAA="/>
  </w:docVars>
  <w:rsids>
    <w:rsidRoot w:val="00DA0E24"/>
    <w:rsid w:val="0001120B"/>
    <w:rsid w:val="00032177"/>
    <w:rsid w:val="000377D6"/>
    <w:rsid w:val="000B3E71"/>
    <w:rsid w:val="000C003F"/>
    <w:rsid w:val="000F23C5"/>
    <w:rsid w:val="000F44BA"/>
    <w:rsid w:val="00115B37"/>
    <w:rsid w:val="001430D7"/>
    <w:rsid w:val="00146976"/>
    <w:rsid w:val="00181AE8"/>
    <w:rsid w:val="001C012F"/>
    <w:rsid w:val="001D640C"/>
    <w:rsid w:val="001E63EE"/>
    <w:rsid w:val="00204FAB"/>
    <w:rsid w:val="00230763"/>
    <w:rsid w:val="0023675D"/>
    <w:rsid w:val="00245AA2"/>
    <w:rsid w:val="00293FE2"/>
    <w:rsid w:val="002C0CE8"/>
    <w:rsid w:val="002D03A2"/>
    <w:rsid w:val="002D2E22"/>
    <w:rsid w:val="002D3B2D"/>
    <w:rsid w:val="002F6A0F"/>
    <w:rsid w:val="003205C6"/>
    <w:rsid w:val="00333781"/>
    <w:rsid w:val="00354439"/>
    <w:rsid w:val="0038572F"/>
    <w:rsid w:val="00393BDA"/>
    <w:rsid w:val="003A4101"/>
    <w:rsid w:val="003B7552"/>
    <w:rsid w:val="003C602C"/>
    <w:rsid w:val="003C6F53"/>
    <w:rsid w:val="003D10EC"/>
    <w:rsid w:val="003F4E45"/>
    <w:rsid w:val="00415899"/>
    <w:rsid w:val="00425288"/>
    <w:rsid w:val="004839FF"/>
    <w:rsid w:val="00483ED9"/>
    <w:rsid w:val="004A312A"/>
    <w:rsid w:val="004B0455"/>
    <w:rsid w:val="004B123B"/>
    <w:rsid w:val="004F4934"/>
    <w:rsid w:val="004F6C14"/>
    <w:rsid w:val="005120B5"/>
    <w:rsid w:val="00515C2B"/>
    <w:rsid w:val="005206B5"/>
    <w:rsid w:val="00527480"/>
    <w:rsid w:val="00535E27"/>
    <w:rsid w:val="00551E08"/>
    <w:rsid w:val="00560B19"/>
    <w:rsid w:val="005618A8"/>
    <w:rsid w:val="005640E4"/>
    <w:rsid w:val="005704AE"/>
    <w:rsid w:val="00574899"/>
    <w:rsid w:val="005755E1"/>
    <w:rsid w:val="00585B60"/>
    <w:rsid w:val="005A324F"/>
    <w:rsid w:val="00611673"/>
    <w:rsid w:val="00671C4C"/>
    <w:rsid w:val="006837C7"/>
    <w:rsid w:val="006A7299"/>
    <w:rsid w:val="006B4992"/>
    <w:rsid w:val="006D077E"/>
    <w:rsid w:val="006E3C43"/>
    <w:rsid w:val="006F220A"/>
    <w:rsid w:val="006F2B1F"/>
    <w:rsid w:val="006F681D"/>
    <w:rsid w:val="00703880"/>
    <w:rsid w:val="00713340"/>
    <w:rsid w:val="00713D96"/>
    <w:rsid w:val="00716614"/>
    <w:rsid w:val="00721E9B"/>
    <w:rsid w:val="00735779"/>
    <w:rsid w:val="00761D56"/>
    <w:rsid w:val="00774456"/>
    <w:rsid w:val="00776529"/>
    <w:rsid w:val="0079681F"/>
    <w:rsid w:val="007A2787"/>
    <w:rsid w:val="007E6792"/>
    <w:rsid w:val="007F05B3"/>
    <w:rsid w:val="00803B6B"/>
    <w:rsid w:val="008121DA"/>
    <w:rsid w:val="008245A5"/>
    <w:rsid w:val="00825295"/>
    <w:rsid w:val="00832BAA"/>
    <w:rsid w:val="008351AF"/>
    <w:rsid w:val="008424EB"/>
    <w:rsid w:val="008772A6"/>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5C79"/>
    <w:rsid w:val="00A64A0F"/>
    <w:rsid w:val="00A860BB"/>
    <w:rsid w:val="00AA45AA"/>
    <w:rsid w:val="00AD5B55"/>
    <w:rsid w:val="00AE7331"/>
    <w:rsid w:val="00AF1D2F"/>
    <w:rsid w:val="00B14394"/>
    <w:rsid w:val="00B17BC2"/>
    <w:rsid w:val="00B26E49"/>
    <w:rsid w:val="00B51027"/>
    <w:rsid w:val="00B672DE"/>
    <w:rsid w:val="00B9241B"/>
    <w:rsid w:val="00BA4D2A"/>
    <w:rsid w:val="00BA681C"/>
    <w:rsid w:val="00BB33CE"/>
    <w:rsid w:val="00C270A0"/>
    <w:rsid w:val="00C45381"/>
    <w:rsid w:val="00C644E7"/>
    <w:rsid w:val="00C6523B"/>
    <w:rsid w:val="00C7046F"/>
    <w:rsid w:val="00C75682"/>
    <w:rsid w:val="00CB6656"/>
    <w:rsid w:val="00CB6E55"/>
    <w:rsid w:val="00CC0A67"/>
    <w:rsid w:val="00CD617B"/>
    <w:rsid w:val="00CE5331"/>
    <w:rsid w:val="00CF24A6"/>
    <w:rsid w:val="00CF4F32"/>
    <w:rsid w:val="00CF62C6"/>
    <w:rsid w:val="00D04BC9"/>
    <w:rsid w:val="00D14C65"/>
    <w:rsid w:val="00D45421"/>
    <w:rsid w:val="00D61965"/>
    <w:rsid w:val="00D9404A"/>
    <w:rsid w:val="00DA0E24"/>
    <w:rsid w:val="00DC5468"/>
    <w:rsid w:val="00DC5D31"/>
    <w:rsid w:val="00DF74FF"/>
    <w:rsid w:val="00E17C10"/>
    <w:rsid w:val="00E368C0"/>
    <w:rsid w:val="00E36917"/>
    <w:rsid w:val="00E436E9"/>
    <w:rsid w:val="00E5035D"/>
    <w:rsid w:val="00E615E1"/>
    <w:rsid w:val="00E61CBD"/>
    <w:rsid w:val="00E90FC5"/>
    <w:rsid w:val="00E97C00"/>
    <w:rsid w:val="00EA784E"/>
    <w:rsid w:val="00EB50F0"/>
    <w:rsid w:val="00EB521E"/>
    <w:rsid w:val="00ED14F3"/>
    <w:rsid w:val="00ED5FDF"/>
    <w:rsid w:val="00ED6463"/>
    <w:rsid w:val="00EF12C1"/>
    <w:rsid w:val="00F50B25"/>
    <w:rsid w:val="00F74868"/>
    <w:rsid w:val="00F7528E"/>
    <w:rsid w:val="00FA44EA"/>
    <w:rsid w:val="00FE263D"/>
    <w:rsid w:val="00FF73C9"/>
    <w:rsid w:val="0477467C"/>
    <w:rsid w:val="193B3587"/>
    <w:rsid w:val="1EAD2149"/>
    <w:rsid w:val="20E0947F"/>
    <w:rsid w:val="2FC99C08"/>
    <w:rsid w:val="4524EAF8"/>
    <w:rsid w:val="47085EA4"/>
    <w:rsid w:val="5653414C"/>
    <w:rsid w:val="69CB8556"/>
    <w:rsid w:val="6CAE9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C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3A410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rplan.com/stud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42DD8D-8EB2-3142-AC90-182131A3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2019-08-07T07:30:00Z</dcterms:created>
  <dcterms:modified xsi:type="dcterms:W3CDTF">2019-08-07T08:46:00Z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