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6E0A7833" w14:textId="77777777" w:rsidTr="3FCB3216">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78C5102" w14:textId="531B0159" w:rsidR="009C21A7" w:rsidRDefault="009C21A7" w:rsidP="00DA0E24">
            <w:pPr>
              <w:pStyle w:val="Title"/>
              <w:rPr>
                <w:sz w:val="24"/>
                <w:szCs w:val="24"/>
              </w:rPr>
            </w:pPr>
            <w:r>
              <w:rPr>
                <w:sz w:val="24"/>
                <w:szCs w:val="24"/>
              </w:rPr>
              <w:t xml:space="preserve">BA </w:t>
            </w:r>
            <w:r w:rsidR="00E27376">
              <w:rPr>
                <w:sz w:val="24"/>
                <w:szCs w:val="24"/>
              </w:rPr>
              <w:t>CONTEMPORARY MEDIA PRACTICE</w:t>
            </w:r>
          </w:p>
          <w:p w14:paraId="3F4C529F" w14:textId="0C1C2231" w:rsidR="00AE7331" w:rsidRPr="0038572F" w:rsidRDefault="122FA226" w:rsidP="122FA226">
            <w:pPr>
              <w:pStyle w:val="Title"/>
              <w:rPr>
                <w:sz w:val="24"/>
                <w:szCs w:val="24"/>
              </w:rPr>
            </w:pPr>
            <w:r w:rsidRPr="122FA226">
              <w:rPr>
                <w:sz w:val="24"/>
                <w:szCs w:val="24"/>
              </w:rPr>
              <w:t>ORIENTATION TIMETABLE</w:t>
            </w:r>
          </w:p>
        </w:tc>
      </w:tr>
      <w:tr w:rsidR="00483ED9" w:rsidRPr="00A860BB" w14:paraId="6ED27828" w14:textId="77777777" w:rsidTr="3FCB3216">
        <w:trPr>
          <w:trHeight w:val="567"/>
          <w:jc w:val="center"/>
        </w:trPr>
        <w:tc>
          <w:tcPr>
            <w:tcW w:w="10322" w:type="dxa"/>
            <w:tcBorders>
              <w:left w:val="single" w:sz="18" w:space="0" w:color="147ABD" w:themeColor="accent1"/>
              <w:right w:val="single" w:sz="18" w:space="0" w:color="147ABD" w:themeColor="accent1"/>
            </w:tcBorders>
            <w:vAlign w:val="center"/>
          </w:tcPr>
          <w:p w14:paraId="22B21F96" w14:textId="044391E4" w:rsidR="00483ED9" w:rsidRPr="007066C4" w:rsidRDefault="53D10E1F" w:rsidP="53D10E1F">
            <w:pPr>
              <w:pStyle w:val="Heading1"/>
              <w:rPr>
                <w:rFonts w:ascii="Calibri" w:hAnsi="Calibri" w:cs="Calibri"/>
                <w:b w:val="0"/>
                <w:sz w:val="24"/>
                <w:szCs w:val="24"/>
              </w:rPr>
            </w:pPr>
            <w:r w:rsidRPr="53D10E1F">
              <w:rPr>
                <w:rFonts w:ascii="Calibri" w:hAnsi="Calibri" w:cs="Calibri"/>
                <w:b w:val="0"/>
                <w:sz w:val="24"/>
                <w:szCs w:val="24"/>
              </w:rPr>
              <w:t xml:space="preserve">course leader – Chris christodoulou / HEAD OF SCHOOL - gregory sporton </w:t>
            </w:r>
          </w:p>
          <w:p w14:paraId="41CF7934" w14:textId="477E480C" w:rsidR="122FA226" w:rsidRDefault="122FA226" w:rsidP="122FA226">
            <w:pPr>
              <w:jc w:val="center"/>
              <w:rPr>
                <w:rFonts w:ascii="Calibri" w:hAnsi="Calibri" w:cs="Calibri"/>
                <w:b/>
                <w:bCs/>
                <w:sz w:val="24"/>
                <w:szCs w:val="24"/>
              </w:rPr>
            </w:pPr>
          </w:p>
          <w:p w14:paraId="26727611" w14:textId="77777777" w:rsidR="00DA0E24" w:rsidRPr="007066C4" w:rsidRDefault="122FA226" w:rsidP="122FA226">
            <w:pPr>
              <w:jc w:val="center"/>
              <w:rPr>
                <w:rFonts w:ascii="Calibri" w:hAnsi="Calibri" w:cs="Calibri"/>
                <w:b/>
                <w:bCs/>
                <w:sz w:val="24"/>
                <w:szCs w:val="24"/>
              </w:rPr>
            </w:pPr>
            <w:r w:rsidRPr="122FA226">
              <w:rPr>
                <w:rFonts w:ascii="Calibri" w:hAnsi="Calibri" w:cs="Calibri"/>
                <w:b/>
                <w:bCs/>
                <w:sz w:val="24"/>
                <w:szCs w:val="24"/>
              </w:rPr>
              <w:t>WELCOME</w:t>
            </w:r>
          </w:p>
          <w:p w14:paraId="64B100E5" w14:textId="77777777" w:rsidR="00DA0E24" w:rsidRPr="007066C4" w:rsidRDefault="00DA0E24" w:rsidP="00AF05ED">
            <w:pPr>
              <w:jc w:val="both"/>
              <w:rPr>
                <w:rFonts w:ascii="Calibri" w:hAnsi="Calibri" w:cs="Calibri"/>
                <w:sz w:val="24"/>
                <w:szCs w:val="24"/>
              </w:rPr>
            </w:pPr>
          </w:p>
          <w:p w14:paraId="757C4E8B" w14:textId="62D5A492" w:rsidR="006E4E58" w:rsidRPr="007066C4" w:rsidRDefault="006E4E58" w:rsidP="3FCB3216">
            <w:pPr>
              <w:widowControl w:val="0"/>
              <w:autoSpaceDE w:val="0"/>
              <w:autoSpaceDN w:val="0"/>
              <w:adjustRightInd w:val="0"/>
              <w:jc w:val="both"/>
              <w:rPr>
                <w:rFonts w:ascii="Calibri" w:hAnsi="Calibri" w:cs="Calibri"/>
                <w:sz w:val="24"/>
                <w:szCs w:val="24"/>
              </w:rPr>
            </w:pPr>
            <w:r w:rsidRPr="007066C4">
              <w:rPr>
                <w:rFonts w:ascii="Calibri" w:hAnsi="Calibri" w:cs="Calibri"/>
                <w:kern w:val="28"/>
                <w:sz w:val="24"/>
                <w:szCs w:val="24"/>
              </w:rPr>
              <w:t>Congratulations on having been accepted onto the Contemporary Media Practice BA Honors degree (‘CMP’ for short)</w:t>
            </w:r>
            <w:r w:rsidRPr="007066C4">
              <w:rPr>
                <w:rFonts w:ascii="Calibri" w:hAnsi="Calibri" w:cs="Calibri"/>
                <w:color w:val="FF0000"/>
                <w:kern w:val="28"/>
                <w:sz w:val="24"/>
                <w:szCs w:val="24"/>
              </w:rPr>
              <w:t xml:space="preserve">. </w:t>
            </w:r>
            <w:r w:rsidRPr="007066C4">
              <w:rPr>
                <w:rFonts w:ascii="Calibri" w:hAnsi="Calibri" w:cs="Calibri"/>
                <w:kern w:val="28"/>
                <w:sz w:val="24"/>
                <w:szCs w:val="24"/>
              </w:rPr>
              <w:t xml:space="preserve">My colleagues and I look forward to working with you over the next few years and we will </w:t>
            </w:r>
            <w:r w:rsidR="005A58A1">
              <w:rPr>
                <w:rFonts w:ascii="Calibri" w:hAnsi="Calibri" w:cs="Calibri"/>
                <w:kern w:val="28"/>
                <w:sz w:val="24"/>
                <w:szCs w:val="24"/>
              </w:rPr>
              <w:t xml:space="preserve">do our very best </w:t>
            </w:r>
            <w:r w:rsidRPr="007066C4">
              <w:rPr>
                <w:rFonts w:ascii="Calibri" w:hAnsi="Calibri" w:cs="Calibri"/>
                <w:kern w:val="28"/>
                <w:sz w:val="24"/>
                <w:szCs w:val="24"/>
              </w:rPr>
              <w:t>to ensure that your time with us will be creative, exciting and fulfilling.</w:t>
            </w:r>
          </w:p>
          <w:p w14:paraId="3CDE2647" w14:textId="77777777" w:rsidR="006E4E58" w:rsidRPr="007066C4" w:rsidRDefault="006E4E58" w:rsidP="00AF05ED">
            <w:pPr>
              <w:autoSpaceDE w:val="0"/>
              <w:autoSpaceDN w:val="0"/>
              <w:adjustRightInd w:val="0"/>
              <w:jc w:val="both"/>
              <w:rPr>
                <w:rFonts w:ascii="Calibri" w:hAnsi="Calibri" w:cs="Calibri"/>
                <w:sz w:val="24"/>
                <w:szCs w:val="24"/>
              </w:rPr>
            </w:pPr>
          </w:p>
          <w:p w14:paraId="1B5CB600" w14:textId="7734B720" w:rsidR="006E4E58" w:rsidRPr="007066C4" w:rsidRDefault="003270FB" w:rsidP="00AF05ED">
            <w:pPr>
              <w:jc w:val="both"/>
              <w:rPr>
                <w:rFonts w:ascii="Calibri" w:hAnsi="Calibri" w:cs="Calibri"/>
                <w:sz w:val="24"/>
                <w:szCs w:val="24"/>
              </w:rPr>
            </w:pPr>
            <w:r>
              <w:rPr>
                <w:rFonts w:ascii="Calibri" w:hAnsi="Calibri" w:cs="Calibri"/>
                <w:sz w:val="24"/>
                <w:szCs w:val="24"/>
              </w:rPr>
              <w:t>In the enclosed documentation,</w:t>
            </w:r>
            <w:r w:rsidR="006E4E58" w:rsidRPr="007066C4">
              <w:rPr>
                <w:rFonts w:ascii="Calibri" w:hAnsi="Calibri" w:cs="Calibri"/>
                <w:sz w:val="24"/>
                <w:szCs w:val="24"/>
              </w:rPr>
              <w:t xml:space="preserve"> you will find details of your time with us at the start of the year. </w:t>
            </w:r>
            <w:r w:rsidR="005A58A1">
              <w:rPr>
                <w:rFonts w:ascii="Calibri" w:hAnsi="Calibri" w:cs="Calibri"/>
                <w:sz w:val="24"/>
                <w:szCs w:val="24"/>
              </w:rPr>
              <w:t xml:space="preserve"> </w:t>
            </w:r>
            <w:r w:rsidR="006E4E58" w:rsidRPr="007066C4">
              <w:rPr>
                <w:rFonts w:ascii="Calibri" w:hAnsi="Calibri" w:cs="Calibri"/>
                <w:sz w:val="24"/>
                <w:szCs w:val="24"/>
              </w:rPr>
              <w:t xml:space="preserve">During Orientation </w:t>
            </w:r>
            <w:r w:rsidR="005A58A1">
              <w:rPr>
                <w:rFonts w:ascii="Calibri" w:hAnsi="Calibri" w:cs="Calibri"/>
                <w:sz w:val="24"/>
                <w:szCs w:val="24"/>
              </w:rPr>
              <w:t>W</w:t>
            </w:r>
            <w:r w:rsidR="006E4E58" w:rsidRPr="007066C4">
              <w:rPr>
                <w:rFonts w:ascii="Calibri" w:hAnsi="Calibri" w:cs="Calibri"/>
                <w:sz w:val="24"/>
                <w:szCs w:val="24"/>
              </w:rPr>
              <w:t>eek</w:t>
            </w:r>
            <w:r w:rsidR="005A58A1">
              <w:rPr>
                <w:rFonts w:ascii="Calibri" w:hAnsi="Calibri" w:cs="Calibri"/>
                <w:sz w:val="24"/>
                <w:szCs w:val="24"/>
              </w:rPr>
              <w:t>,</w:t>
            </w:r>
            <w:r w:rsidR="006E4E58" w:rsidRPr="007066C4">
              <w:rPr>
                <w:rFonts w:ascii="Calibri" w:hAnsi="Calibri" w:cs="Calibri"/>
                <w:sz w:val="24"/>
                <w:szCs w:val="24"/>
              </w:rPr>
              <w:t xml:space="preserve"> we will go through the course </w:t>
            </w:r>
            <w:proofErr w:type="spellStart"/>
            <w:r w:rsidR="006E4E58" w:rsidRPr="007066C4">
              <w:rPr>
                <w:rFonts w:ascii="Calibri" w:hAnsi="Calibri" w:cs="Calibri"/>
                <w:sz w:val="24"/>
                <w:szCs w:val="24"/>
              </w:rPr>
              <w:t>programme</w:t>
            </w:r>
            <w:proofErr w:type="spellEnd"/>
            <w:r w:rsidR="006E4E58" w:rsidRPr="007066C4">
              <w:rPr>
                <w:rFonts w:ascii="Calibri" w:hAnsi="Calibri" w:cs="Calibri"/>
                <w:sz w:val="24"/>
                <w:szCs w:val="24"/>
              </w:rPr>
              <w:t xml:space="preserve"> with you in detail.  We have arranged a number of activities to help you settle in and prepare for your time with us</w:t>
            </w:r>
            <w:r w:rsidR="005A58A1">
              <w:rPr>
                <w:rFonts w:ascii="Calibri" w:hAnsi="Calibri" w:cs="Calibri"/>
                <w:sz w:val="24"/>
                <w:szCs w:val="24"/>
              </w:rPr>
              <w:t>: t</w:t>
            </w:r>
            <w:r w:rsidR="006E4E58" w:rsidRPr="007066C4">
              <w:rPr>
                <w:rFonts w:ascii="Calibri" w:hAnsi="Calibri" w:cs="Calibri"/>
                <w:sz w:val="24"/>
                <w:szCs w:val="24"/>
              </w:rPr>
              <w:t xml:space="preserve">his will include </w:t>
            </w:r>
            <w:proofErr w:type="spellStart"/>
            <w:r w:rsidR="006E4E58" w:rsidRPr="007066C4">
              <w:rPr>
                <w:rFonts w:ascii="Calibri" w:hAnsi="Calibri" w:cs="Calibri"/>
                <w:sz w:val="24"/>
                <w:szCs w:val="24"/>
              </w:rPr>
              <w:t>familiarising</w:t>
            </w:r>
            <w:proofErr w:type="spellEnd"/>
            <w:r w:rsidR="006E4E58" w:rsidRPr="007066C4">
              <w:rPr>
                <w:rFonts w:ascii="Calibri" w:hAnsi="Calibri" w:cs="Calibri"/>
                <w:sz w:val="24"/>
                <w:szCs w:val="24"/>
              </w:rPr>
              <w:t xml:space="preserve"> you with workspaces</w:t>
            </w:r>
            <w:r w:rsidR="005A58A1">
              <w:rPr>
                <w:rFonts w:ascii="Calibri" w:hAnsi="Calibri" w:cs="Calibri"/>
                <w:sz w:val="24"/>
                <w:szCs w:val="24"/>
              </w:rPr>
              <w:t>;</w:t>
            </w:r>
            <w:r w:rsidR="006E4E58" w:rsidRPr="007066C4">
              <w:rPr>
                <w:rFonts w:ascii="Calibri" w:hAnsi="Calibri" w:cs="Calibri"/>
                <w:sz w:val="24"/>
                <w:szCs w:val="24"/>
              </w:rPr>
              <w:t xml:space="preserve"> who you will be working with</w:t>
            </w:r>
            <w:r w:rsidR="005A58A1">
              <w:rPr>
                <w:rFonts w:ascii="Calibri" w:hAnsi="Calibri" w:cs="Calibri"/>
                <w:sz w:val="24"/>
                <w:szCs w:val="24"/>
              </w:rPr>
              <w:t>;</w:t>
            </w:r>
            <w:r w:rsidR="006E4E58" w:rsidRPr="007066C4">
              <w:rPr>
                <w:rFonts w:ascii="Calibri" w:hAnsi="Calibri" w:cs="Calibri"/>
                <w:sz w:val="24"/>
                <w:szCs w:val="24"/>
              </w:rPr>
              <w:t xml:space="preserve"> the campus</w:t>
            </w:r>
            <w:r w:rsidR="005A58A1">
              <w:rPr>
                <w:rFonts w:ascii="Calibri" w:hAnsi="Calibri" w:cs="Calibri"/>
                <w:sz w:val="24"/>
                <w:szCs w:val="24"/>
              </w:rPr>
              <w:t>,</w:t>
            </w:r>
            <w:r w:rsidR="006E4E58" w:rsidRPr="007066C4">
              <w:rPr>
                <w:rFonts w:ascii="Calibri" w:hAnsi="Calibri" w:cs="Calibri"/>
                <w:sz w:val="24"/>
                <w:szCs w:val="24"/>
              </w:rPr>
              <w:t xml:space="preserve"> and its community before you start the formal, scheduled </w:t>
            </w:r>
            <w:r w:rsidR="000F2D7E" w:rsidRPr="007066C4">
              <w:rPr>
                <w:rFonts w:ascii="Calibri" w:hAnsi="Calibri" w:cs="Calibri"/>
                <w:sz w:val="24"/>
                <w:szCs w:val="24"/>
              </w:rPr>
              <w:t>L</w:t>
            </w:r>
            <w:r w:rsidR="006E4E58" w:rsidRPr="007066C4">
              <w:rPr>
                <w:rFonts w:ascii="Calibri" w:hAnsi="Calibri" w:cs="Calibri"/>
                <w:sz w:val="24"/>
                <w:szCs w:val="24"/>
              </w:rPr>
              <w:t xml:space="preserve">earning </w:t>
            </w:r>
            <w:r w:rsidR="000F2D7E" w:rsidRPr="007066C4">
              <w:rPr>
                <w:rFonts w:ascii="Calibri" w:hAnsi="Calibri" w:cs="Calibri"/>
                <w:sz w:val="24"/>
                <w:szCs w:val="24"/>
              </w:rPr>
              <w:t>W</w:t>
            </w:r>
            <w:r w:rsidR="006E4E58" w:rsidRPr="007066C4">
              <w:rPr>
                <w:rFonts w:ascii="Calibri" w:hAnsi="Calibri" w:cs="Calibri"/>
                <w:sz w:val="24"/>
                <w:szCs w:val="24"/>
              </w:rPr>
              <w:t>eeks.</w:t>
            </w:r>
          </w:p>
          <w:p w14:paraId="0AE9D650" w14:textId="77777777" w:rsidR="007066C4" w:rsidRPr="007066C4" w:rsidRDefault="007066C4" w:rsidP="00AF05ED">
            <w:pPr>
              <w:jc w:val="both"/>
              <w:rPr>
                <w:rFonts w:ascii="Calibri" w:hAnsi="Calibri" w:cs="Calibri"/>
                <w:sz w:val="24"/>
                <w:szCs w:val="24"/>
              </w:rPr>
            </w:pPr>
          </w:p>
          <w:p w14:paraId="102822FA" w14:textId="67F530C1" w:rsidR="007066C4" w:rsidRPr="005A58A1" w:rsidRDefault="007066C4" w:rsidP="00AF05ED">
            <w:pPr>
              <w:jc w:val="both"/>
              <w:rPr>
                <w:rFonts w:ascii="Calibri" w:hAnsi="Calibri" w:cs="Calibri"/>
                <w:kern w:val="28"/>
                <w:sz w:val="24"/>
                <w:szCs w:val="24"/>
              </w:rPr>
            </w:pPr>
            <w:r w:rsidRPr="007066C4">
              <w:rPr>
                <w:rFonts w:ascii="Calibri" w:hAnsi="Calibri" w:cs="Calibri"/>
                <w:kern w:val="28"/>
                <w:sz w:val="24"/>
                <w:szCs w:val="24"/>
              </w:rPr>
              <w:t xml:space="preserve">During this first week with us you will attend a number of sessions that will provide you with the information and resources you </w:t>
            </w:r>
            <w:r w:rsidR="005A58A1">
              <w:rPr>
                <w:rFonts w:ascii="Calibri" w:hAnsi="Calibri" w:cs="Calibri"/>
                <w:kern w:val="28"/>
                <w:sz w:val="24"/>
                <w:szCs w:val="24"/>
              </w:rPr>
              <w:t>need</w:t>
            </w:r>
            <w:r w:rsidRPr="007066C4">
              <w:rPr>
                <w:rFonts w:ascii="Calibri" w:hAnsi="Calibri" w:cs="Calibri"/>
                <w:kern w:val="28"/>
                <w:sz w:val="24"/>
                <w:szCs w:val="24"/>
              </w:rPr>
              <w:t xml:space="preserve"> to begin your studies. It is essential that you attend each of these sessions to ensure you receive all relevant material, such as your student ID card, module selection and timetable, and details of where to access the resources you will need. Please bring something with</w:t>
            </w:r>
            <w:r w:rsidR="003270FB">
              <w:rPr>
                <w:rFonts w:ascii="Calibri" w:hAnsi="Calibri" w:cs="Calibri"/>
                <w:kern w:val="28"/>
                <w:sz w:val="24"/>
                <w:szCs w:val="24"/>
              </w:rPr>
              <w:t xml:space="preserve"> you</w:t>
            </w:r>
            <w:r w:rsidRPr="007066C4">
              <w:rPr>
                <w:rFonts w:ascii="Calibri" w:hAnsi="Calibri" w:cs="Calibri"/>
                <w:kern w:val="28"/>
                <w:sz w:val="24"/>
                <w:szCs w:val="24"/>
              </w:rPr>
              <w:t xml:space="preserve"> which you can</w:t>
            </w:r>
            <w:r w:rsidR="003270FB">
              <w:rPr>
                <w:rFonts w:ascii="Calibri" w:hAnsi="Calibri" w:cs="Calibri"/>
                <w:kern w:val="28"/>
                <w:sz w:val="24"/>
                <w:szCs w:val="24"/>
              </w:rPr>
              <w:t xml:space="preserve"> use to</w:t>
            </w:r>
            <w:r w:rsidRPr="007066C4">
              <w:rPr>
                <w:rFonts w:ascii="Calibri" w:hAnsi="Calibri" w:cs="Calibri"/>
                <w:kern w:val="28"/>
                <w:sz w:val="24"/>
                <w:szCs w:val="24"/>
              </w:rPr>
              <w:t xml:space="preserve"> take notes.</w:t>
            </w:r>
            <w:r w:rsidR="005A58A1">
              <w:rPr>
                <w:rFonts w:ascii="Calibri" w:hAnsi="Calibri" w:cs="Calibri"/>
                <w:kern w:val="28"/>
                <w:sz w:val="24"/>
                <w:szCs w:val="24"/>
              </w:rPr>
              <w:t xml:space="preserve"> </w:t>
            </w:r>
            <w:r w:rsidRPr="007066C4">
              <w:rPr>
                <w:rFonts w:ascii="Calibri" w:hAnsi="Calibri" w:cs="Calibri"/>
                <w:sz w:val="24"/>
                <w:szCs w:val="24"/>
              </w:rPr>
              <w:t xml:space="preserve">Teaching </w:t>
            </w:r>
            <w:r w:rsidRPr="00E27376">
              <w:rPr>
                <w:rFonts w:ascii="Calibri" w:hAnsi="Calibri" w:cs="Calibri"/>
                <w:sz w:val="24"/>
                <w:szCs w:val="24"/>
              </w:rPr>
              <w:t xml:space="preserve">begins on </w:t>
            </w:r>
            <w:r w:rsidRPr="00E27376">
              <w:rPr>
                <w:rFonts w:ascii="Calibri" w:hAnsi="Calibri" w:cs="Calibri"/>
                <w:sz w:val="24"/>
                <w:szCs w:val="24"/>
                <w:u w:val="single"/>
              </w:rPr>
              <w:t>Monday 23rd September</w:t>
            </w:r>
            <w:r w:rsidR="00E27376" w:rsidRPr="00E27376">
              <w:rPr>
                <w:rFonts w:ascii="Calibri" w:hAnsi="Calibri" w:cs="Calibri"/>
                <w:sz w:val="24"/>
                <w:szCs w:val="24"/>
                <w:u w:val="single"/>
              </w:rPr>
              <w:t xml:space="preserve"> 2019</w:t>
            </w:r>
            <w:r w:rsidRPr="00E27376">
              <w:rPr>
                <w:rFonts w:ascii="Calibri" w:hAnsi="Calibri" w:cs="Calibri"/>
                <w:sz w:val="24"/>
                <w:szCs w:val="24"/>
              </w:rPr>
              <w:t>.</w:t>
            </w:r>
          </w:p>
        </w:tc>
      </w:tr>
      <w:tr w:rsidR="00483ED9" w:rsidRPr="00A860BB" w14:paraId="2CEF8642" w14:textId="77777777" w:rsidTr="3FCB3216">
        <w:trPr>
          <w:trHeight w:val="227"/>
          <w:jc w:val="center"/>
        </w:trPr>
        <w:tc>
          <w:tcPr>
            <w:tcW w:w="10322" w:type="dxa"/>
            <w:tcBorders>
              <w:left w:val="single" w:sz="18" w:space="0" w:color="147ABD" w:themeColor="accent1"/>
              <w:right w:val="single" w:sz="18" w:space="0" w:color="147ABD" w:themeColor="accent1"/>
            </w:tcBorders>
            <w:vAlign w:val="center"/>
          </w:tcPr>
          <w:p w14:paraId="12CBEE95" w14:textId="77777777" w:rsidR="00483ED9" w:rsidRPr="007066C4" w:rsidRDefault="00483ED9" w:rsidP="00AF05ED">
            <w:pPr>
              <w:jc w:val="both"/>
              <w:rPr>
                <w:rFonts w:ascii="Calibri" w:hAnsi="Calibri" w:cs="Calibri"/>
                <w:sz w:val="24"/>
                <w:szCs w:val="24"/>
              </w:rPr>
            </w:pPr>
          </w:p>
          <w:p w14:paraId="1D649108" w14:textId="29506ECF" w:rsidR="000F2D7E" w:rsidRPr="007066C4" w:rsidRDefault="000F2D7E" w:rsidP="00AF05ED">
            <w:pPr>
              <w:jc w:val="both"/>
              <w:rPr>
                <w:rFonts w:ascii="Calibri" w:hAnsi="Calibri" w:cs="Calibri"/>
                <w:sz w:val="24"/>
                <w:szCs w:val="24"/>
              </w:rPr>
            </w:pPr>
            <w:r w:rsidRPr="007066C4">
              <w:rPr>
                <w:rFonts w:ascii="Calibri" w:hAnsi="Calibri" w:cs="Calibri"/>
                <w:sz w:val="24"/>
                <w:szCs w:val="24"/>
              </w:rPr>
              <w:t xml:space="preserve">We have also included a short reading list and other resources that will help you to get a good start </w:t>
            </w:r>
            <w:r w:rsidR="00AF05ED" w:rsidRPr="007066C4">
              <w:rPr>
                <w:rFonts w:ascii="Calibri" w:hAnsi="Calibri" w:cs="Calibri"/>
                <w:sz w:val="24"/>
                <w:szCs w:val="24"/>
              </w:rPr>
              <w:t>o</w:t>
            </w:r>
            <w:r w:rsidRPr="007066C4">
              <w:rPr>
                <w:rFonts w:ascii="Calibri" w:hAnsi="Calibri" w:cs="Calibri"/>
                <w:sz w:val="24"/>
                <w:szCs w:val="24"/>
              </w:rPr>
              <w:t xml:space="preserve">n your studies </w:t>
            </w:r>
            <w:r w:rsidR="00341736">
              <w:rPr>
                <w:rFonts w:ascii="Calibri" w:hAnsi="Calibri" w:cs="Calibri"/>
                <w:sz w:val="24"/>
                <w:szCs w:val="24"/>
              </w:rPr>
              <w:t xml:space="preserve">before your </w:t>
            </w:r>
            <w:r w:rsidRPr="007066C4">
              <w:rPr>
                <w:rFonts w:ascii="Calibri" w:hAnsi="Calibri" w:cs="Calibri"/>
                <w:sz w:val="24"/>
                <w:szCs w:val="24"/>
              </w:rPr>
              <w:t>arrival, as well as a note on equipment and materials. If you are extra keen, don’t worry</w:t>
            </w:r>
            <w:r w:rsidR="00341736">
              <w:rPr>
                <w:rFonts w:ascii="Calibri" w:hAnsi="Calibri" w:cs="Calibri"/>
                <w:sz w:val="24"/>
                <w:szCs w:val="24"/>
              </w:rPr>
              <w:t xml:space="preserve"> – </w:t>
            </w:r>
            <w:r w:rsidRPr="007066C4">
              <w:rPr>
                <w:rFonts w:ascii="Calibri" w:hAnsi="Calibri" w:cs="Calibri"/>
                <w:sz w:val="24"/>
                <w:szCs w:val="24"/>
              </w:rPr>
              <w:t>there will be plenty more later!</w:t>
            </w:r>
          </w:p>
          <w:p w14:paraId="21CDF24C" w14:textId="77777777" w:rsidR="000F2D7E" w:rsidRPr="00B76271" w:rsidRDefault="000F2D7E" w:rsidP="00AF05ED">
            <w:pPr>
              <w:jc w:val="both"/>
              <w:rPr>
                <w:rFonts w:ascii="Calibri" w:hAnsi="Calibri" w:cs="Calibri"/>
                <w:sz w:val="24"/>
                <w:szCs w:val="24"/>
              </w:rPr>
            </w:pPr>
          </w:p>
          <w:p w14:paraId="2DAB173B" w14:textId="2A5C6868" w:rsidR="000F2D7E" w:rsidRPr="00B76271" w:rsidRDefault="000F2D7E" w:rsidP="00AF05ED">
            <w:pPr>
              <w:jc w:val="both"/>
              <w:rPr>
                <w:rFonts w:ascii="Calibri" w:hAnsi="Calibri" w:cs="Calibri"/>
                <w:sz w:val="24"/>
                <w:szCs w:val="24"/>
              </w:rPr>
            </w:pPr>
            <w:r w:rsidRPr="00B76271">
              <w:rPr>
                <w:rFonts w:ascii="Calibri" w:hAnsi="Calibri" w:cs="Calibri"/>
                <w:sz w:val="24"/>
                <w:szCs w:val="24"/>
              </w:rPr>
              <w:t>In the meantime</w:t>
            </w:r>
            <w:r w:rsidR="00B76271" w:rsidRPr="00B76271">
              <w:rPr>
                <w:rFonts w:ascii="Calibri" w:hAnsi="Calibri" w:cs="Calibri"/>
                <w:sz w:val="24"/>
                <w:szCs w:val="24"/>
              </w:rPr>
              <w:t>,</w:t>
            </w:r>
            <w:r w:rsidRPr="00B76271">
              <w:rPr>
                <w:rFonts w:ascii="Calibri" w:hAnsi="Calibri" w:cs="Calibri"/>
                <w:sz w:val="24"/>
                <w:szCs w:val="24"/>
              </w:rPr>
              <w:t xml:space="preserve"> you may want to look at recent course news on our course page, which you can find at </w:t>
            </w:r>
            <w:hyperlink r:id="rId11" w:history="1">
              <w:r w:rsidRPr="00B76271">
                <w:rPr>
                  <w:rStyle w:val="Hyperlink"/>
                  <w:rFonts w:ascii="Calibri" w:hAnsi="Calibri" w:cs="Calibri"/>
                  <w:sz w:val="24"/>
                  <w:szCs w:val="24"/>
                </w:rPr>
                <w:t>https://www.westminster.ac.uk/television-film-and-moving-image-photography-courses/2019-20/september/full-time/contemporary-media-practice-ba-honours</w:t>
              </w:r>
            </w:hyperlink>
            <w:r w:rsidRPr="00B76271">
              <w:rPr>
                <w:rFonts w:ascii="Calibri" w:hAnsi="Calibri" w:cs="Calibri"/>
                <w:sz w:val="24"/>
                <w:szCs w:val="24"/>
              </w:rPr>
              <w:t>,</w:t>
            </w:r>
            <w:r w:rsidR="006004F3">
              <w:rPr>
                <w:rFonts w:ascii="Calibri" w:hAnsi="Calibri" w:cs="Calibri"/>
                <w:sz w:val="24"/>
                <w:szCs w:val="24"/>
              </w:rPr>
              <w:t xml:space="preserve"> </w:t>
            </w:r>
            <w:r w:rsidRPr="00B76271">
              <w:rPr>
                <w:rFonts w:ascii="Calibri" w:hAnsi="Calibri" w:cs="Calibri"/>
                <w:sz w:val="24"/>
                <w:szCs w:val="24"/>
              </w:rPr>
              <w:t xml:space="preserve">or follow our social media </w:t>
            </w:r>
            <w:hyperlink r:id="rId12" w:history="1">
              <w:r w:rsidRPr="00B76271">
                <w:rPr>
                  <w:rStyle w:val="Hyperlink"/>
                  <w:rFonts w:ascii="Calibri" w:hAnsi="Calibri" w:cs="Calibri"/>
                  <w:sz w:val="24"/>
                  <w:szCs w:val="24"/>
                </w:rPr>
                <w:t>@</w:t>
              </w:r>
              <w:proofErr w:type="spellStart"/>
              <w:r w:rsidRPr="00B76271">
                <w:rPr>
                  <w:rStyle w:val="Hyperlink"/>
                  <w:rFonts w:ascii="Calibri" w:hAnsi="Calibri" w:cs="Calibri"/>
                  <w:sz w:val="24"/>
                  <w:szCs w:val="24"/>
                </w:rPr>
                <w:t>CMPWestminster</w:t>
              </w:r>
              <w:proofErr w:type="spellEnd"/>
            </w:hyperlink>
            <w:r w:rsidRPr="00B76271">
              <w:rPr>
                <w:rFonts w:ascii="Calibri" w:hAnsi="Calibri" w:cs="Calibri"/>
                <w:sz w:val="24"/>
                <w:szCs w:val="24"/>
              </w:rPr>
              <w:t xml:space="preserve"> and </w:t>
            </w:r>
            <w:hyperlink r:id="rId13" w:history="1">
              <w:r w:rsidRPr="00B76271">
                <w:rPr>
                  <w:rStyle w:val="Hyperlink"/>
                  <w:rFonts w:ascii="Calibri" w:hAnsi="Calibri" w:cs="Calibri"/>
                  <w:sz w:val="24"/>
                  <w:szCs w:val="24"/>
                </w:rPr>
                <w:t>Facebook</w:t>
              </w:r>
            </w:hyperlink>
            <w:r w:rsidRPr="00B76271">
              <w:rPr>
                <w:rFonts w:ascii="Calibri" w:hAnsi="Calibri" w:cs="Calibri"/>
                <w:sz w:val="24"/>
                <w:szCs w:val="24"/>
              </w:rPr>
              <w:t>.</w:t>
            </w:r>
          </w:p>
          <w:p w14:paraId="51A9C183" w14:textId="77777777" w:rsidR="006004F3" w:rsidRPr="00B76271" w:rsidRDefault="006004F3" w:rsidP="00AF05ED">
            <w:pPr>
              <w:jc w:val="both"/>
              <w:rPr>
                <w:rFonts w:ascii="Calibri" w:hAnsi="Calibri" w:cs="Calibri"/>
                <w:sz w:val="24"/>
                <w:szCs w:val="24"/>
              </w:rPr>
            </w:pPr>
          </w:p>
          <w:p w14:paraId="7F077109" w14:textId="65898886" w:rsidR="00B76271" w:rsidRPr="00B76271" w:rsidRDefault="00B76271" w:rsidP="00B76271">
            <w:pPr>
              <w:rPr>
                <w:rFonts w:ascii="Calibri" w:hAnsi="Calibri" w:cs="Calibri"/>
                <w:sz w:val="24"/>
                <w:szCs w:val="24"/>
              </w:rPr>
            </w:pPr>
            <w:r w:rsidRPr="00B76271">
              <w:rPr>
                <w:rFonts w:ascii="Calibri" w:hAnsi="Calibri" w:cs="Calibri"/>
                <w:sz w:val="24"/>
                <w:szCs w:val="24"/>
              </w:rPr>
              <w:t xml:space="preserve">You can also see examples of student work at: </w:t>
            </w:r>
            <w:hyperlink r:id="rId14" w:history="1">
              <w:r w:rsidRPr="00B76271">
                <w:rPr>
                  <w:rStyle w:val="Hyperlink"/>
                  <w:rFonts w:ascii="Calibri" w:hAnsi="Calibri" w:cs="Calibri"/>
                  <w:sz w:val="24"/>
                  <w:szCs w:val="24"/>
                </w:rPr>
                <w:t>https://cmpwestminster.co.uk/home</w:t>
              </w:r>
            </w:hyperlink>
            <w:r>
              <w:rPr>
                <w:rFonts w:ascii="Calibri" w:hAnsi="Calibri" w:cs="Calibri"/>
                <w:sz w:val="24"/>
                <w:szCs w:val="24"/>
              </w:rPr>
              <w:t>.</w:t>
            </w:r>
          </w:p>
          <w:p w14:paraId="0631F8D7" w14:textId="77777777" w:rsidR="006004F3" w:rsidRDefault="006004F3" w:rsidP="00AF05ED">
            <w:pPr>
              <w:jc w:val="both"/>
              <w:rPr>
                <w:rFonts w:ascii="Calibri" w:hAnsi="Calibri" w:cs="Calibri"/>
                <w:sz w:val="24"/>
                <w:szCs w:val="24"/>
              </w:rPr>
            </w:pPr>
          </w:p>
          <w:p w14:paraId="3D18452A" w14:textId="1EB0F84A" w:rsidR="006004F3" w:rsidRDefault="006004F3" w:rsidP="00AF05ED">
            <w:pPr>
              <w:jc w:val="both"/>
              <w:rPr>
                <w:rFonts w:ascii="Calibri" w:hAnsi="Calibri" w:cs="Calibri"/>
                <w:sz w:val="24"/>
                <w:szCs w:val="24"/>
              </w:rPr>
            </w:pPr>
            <w:r w:rsidRPr="007066C4">
              <w:rPr>
                <w:rFonts w:ascii="Calibri" w:hAnsi="Calibri" w:cs="Calibri"/>
                <w:sz w:val="24"/>
                <w:szCs w:val="24"/>
              </w:rPr>
              <w:t xml:space="preserve">If you have any queries, please do not hesitate to </w:t>
            </w:r>
            <w:r w:rsidRPr="00B76271">
              <w:rPr>
                <w:rFonts w:ascii="Calibri" w:hAnsi="Calibri" w:cs="Calibri"/>
                <w:sz w:val="24"/>
                <w:szCs w:val="24"/>
              </w:rPr>
              <w:t>contact me at the email address below.</w:t>
            </w:r>
          </w:p>
          <w:p w14:paraId="70454A4E" w14:textId="77777777" w:rsidR="006004F3" w:rsidRDefault="006004F3" w:rsidP="00AF05ED">
            <w:pPr>
              <w:widowControl w:val="0"/>
              <w:autoSpaceDE w:val="0"/>
              <w:autoSpaceDN w:val="0"/>
              <w:adjustRightInd w:val="0"/>
              <w:jc w:val="both"/>
              <w:rPr>
                <w:rFonts w:ascii="Calibri" w:hAnsi="Calibri" w:cs="Calibri"/>
                <w:sz w:val="24"/>
                <w:szCs w:val="24"/>
              </w:rPr>
            </w:pPr>
          </w:p>
          <w:p w14:paraId="7BFF4896" w14:textId="46240E4C" w:rsidR="000F2D7E" w:rsidRPr="007066C4" w:rsidRDefault="000F2D7E" w:rsidP="00AF05ED">
            <w:pPr>
              <w:widowControl w:val="0"/>
              <w:autoSpaceDE w:val="0"/>
              <w:autoSpaceDN w:val="0"/>
              <w:adjustRightInd w:val="0"/>
              <w:jc w:val="both"/>
              <w:rPr>
                <w:rFonts w:ascii="Calibri" w:hAnsi="Calibri" w:cs="Calibri"/>
                <w:sz w:val="24"/>
                <w:szCs w:val="24"/>
              </w:rPr>
            </w:pPr>
            <w:r w:rsidRPr="00B76271">
              <w:rPr>
                <w:rFonts w:ascii="Calibri" w:hAnsi="Calibri" w:cs="Calibri"/>
                <w:sz w:val="24"/>
                <w:szCs w:val="24"/>
              </w:rPr>
              <w:t>Best wishes and welcome to University life. We look forward to</w:t>
            </w:r>
            <w:r w:rsidRPr="007066C4">
              <w:rPr>
                <w:rFonts w:ascii="Calibri" w:hAnsi="Calibri" w:cs="Calibri"/>
                <w:sz w:val="24"/>
                <w:szCs w:val="24"/>
              </w:rPr>
              <w:t xml:space="preserve"> seeing you in September.</w:t>
            </w:r>
          </w:p>
          <w:p w14:paraId="0B908EC4" w14:textId="77777777" w:rsidR="000F2D7E" w:rsidRPr="007066C4" w:rsidRDefault="000F2D7E" w:rsidP="00AF05ED">
            <w:pPr>
              <w:widowControl w:val="0"/>
              <w:autoSpaceDE w:val="0"/>
              <w:autoSpaceDN w:val="0"/>
              <w:adjustRightInd w:val="0"/>
              <w:jc w:val="both"/>
              <w:rPr>
                <w:rFonts w:ascii="Calibri" w:hAnsi="Calibri" w:cs="Calibri"/>
                <w:sz w:val="24"/>
                <w:szCs w:val="24"/>
              </w:rPr>
            </w:pPr>
          </w:p>
          <w:p w14:paraId="43C1BAD0" w14:textId="77777777" w:rsidR="000F2D7E" w:rsidRPr="007066C4" w:rsidRDefault="000F2D7E" w:rsidP="00AF05ED">
            <w:pPr>
              <w:widowControl w:val="0"/>
              <w:autoSpaceDE w:val="0"/>
              <w:autoSpaceDN w:val="0"/>
              <w:adjustRightInd w:val="0"/>
              <w:jc w:val="both"/>
              <w:rPr>
                <w:rFonts w:ascii="Calibri" w:hAnsi="Calibri" w:cs="Calibri"/>
                <w:sz w:val="24"/>
                <w:szCs w:val="24"/>
              </w:rPr>
            </w:pPr>
            <w:r w:rsidRPr="007066C4">
              <w:rPr>
                <w:rFonts w:ascii="Calibri" w:hAnsi="Calibri" w:cs="Calibri"/>
                <w:sz w:val="24"/>
                <w:szCs w:val="24"/>
              </w:rPr>
              <w:t>Kind regards,</w:t>
            </w:r>
          </w:p>
          <w:p w14:paraId="5D1B7DEB" w14:textId="77777777" w:rsidR="000F2D7E" w:rsidRPr="007066C4" w:rsidRDefault="000F2D7E" w:rsidP="00AF05ED">
            <w:pPr>
              <w:widowControl w:val="0"/>
              <w:autoSpaceDE w:val="0"/>
              <w:autoSpaceDN w:val="0"/>
              <w:adjustRightInd w:val="0"/>
              <w:jc w:val="both"/>
              <w:rPr>
                <w:rFonts w:ascii="Calibri" w:hAnsi="Calibri" w:cs="Calibri"/>
                <w:kern w:val="28"/>
                <w:sz w:val="24"/>
                <w:szCs w:val="24"/>
              </w:rPr>
            </w:pPr>
          </w:p>
          <w:p w14:paraId="02BA9ACF" w14:textId="77777777" w:rsidR="000F2D7E" w:rsidRPr="007066C4" w:rsidRDefault="000F2D7E" w:rsidP="00AF05ED">
            <w:pPr>
              <w:pStyle w:val="Body"/>
              <w:spacing w:line="240" w:lineRule="auto"/>
              <w:jc w:val="both"/>
              <w:rPr>
                <w:rFonts w:ascii="Calibri" w:hAnsi="Calibri" w:cs="Calibri"/>
                <w:b/>
                <w:position w:val="8"/>
              </w:rPr>
            </w:pPr>
            <w:r w:rsidRPr="007066C4">
              <w:rPr>
                <w:rFonts w:ascii="Calibri" w:hAnsi="Calibri" w:cs="Calibri"/>
                <w:b/>
                <w:position w:val="8"/>
              </w:rPr>
              <w:t>Dr. Chris Christodoulou</w:t>
            </w:r>
          </w:p>
          <w:p w14:paraId="4BD1A308" w14:textId="77777777" w:rsidR="000F2D7E" w:rsidRPr="007066C4" w:rsidRDefault="000F2D7E" w:rsidP="00AF05ED">
            <w:pPr>
              <w:pStyle w:val="Body"/>
              <w:spacing w:line="240" w:lineRule="auto"/>
              <w:jc w:val="both"/>
              <w:rPr>
                <w:rFonts w:ascii="Calibri" w:hAnsi="Calibri" w:cs="Calibri"/>
                <w:position w:val="8"/>
              </w:rPr>
            </w:pPr>
            <w:r w:rsidRPr="007066C4">
              <w:rPr>
                <w:rFonts w:ascii="Calibri" w:hAnsi="Calibri" w:cs="Calibri"/>
                <w:position w:val="8"/>
              </w:rPr>
              <w:t xml:space="preserve">Course Leader </w:t>
            </w:r>
          </w:p>
          <w:p w14:paraId="44684DB7" w14:textId="77777777" w:rsidR="000F2D7E" w:rsidRPr="007066C4" w:rsidRDefault="000F2D7E" w:rsidP="00AF05ED">
            <w:pPr>
              <w:pStyle w:val="Body"/>
              <w:spacing w:line="240" w:lineRule="auto"/>
              <w:jc w:val="both"/>
              <w:rPr>
                <w:rFonts w:ascii="Calibri" w:hAnsi="Calibri" w:cs="Calibri"/>
                <w:position w:val="8"/>
              </w:rPr>
            </w:pPr>
            <w:r w:rsidRPr="007066C4">
              <w:rPr>
                <w:rFonts w:ascii="Calibri" w:hAnsi="Calibri" w:cs="Calibri"/>
                <w:position w:val="8"/>
              </w:rPr>
              <w:t>Contemporary Media Practice BA Honours</w:t>
            </w:r>
          </w:p>
          <w:p w14:paraId="707A2DDC" w14:textId="77777777" w:rsidR="000F2D7E" w:rsidRPr="007066C4" w:rsidRDefault="000F2D7E" w:rsidP="00AF05ED">
            <w:pPr>
              <w:pStyle w:val="Body"/>
              <w:spacing w:line="240" w:lineRule="auto"/>
              <w:jc w:val="both"/>
              <w:rPr>
                <w:rFonts w:ascii="Calibri" w:hAnsi="Calibri" w:cs="Calibri"/>
                <w:position w:val="8"/>
              </w:rPr>
            </w:pPr>
            <w:r w:rsidRPr="007066C4">
              <w:rPr>
                <w:rFonts w:ascii="Calibri" w:hAnsi="Calibri" w:cs="Calibri"/>
                <w:position w:val="8"/>
              </w:rPr>
              <w:t>T: +44 (0)20 350 67324</w:t>
            </w:r>
          </w:p>
          <w:p w14:paraId="1B587E3C" w14:textId="23656045" w:rsidR="007066C4" w:rsidRPr="007066C4" w:rsidRDefault="000F2D7E" w:rsidP="007066C4">
            <w:pPr>
              <w:pStyle w:val="Body"/>
              <w:spacing w:line="240" w:lineRule="auto"/>
              <w:jc w:val="both"/>
              <w:rPr>
                <w:rFonts w:ascii="Calibri" w:hAnsi="Calibri" w:cs="Calibri"/>
                <w:position w:val="8"/>
              </w:rPr>
            </w:pPr>
            <w:r w:rsidRPr="007066C4">
              <w:rPr>
                <w:rFonts w:ascii="Calibri" w:hAnsi="Calibri" w:cs="Calibri"/>
                <w:position w:val="8"/>
              </w:rPr>
              <w:t xml:space="preserve">E: </w:t>
            </w:r>
            <w:hyperlink r:id="rId15" w:history="1">
              <w:r w:rsidR="007066C4" w:rsidRPr="007066C4">
                <w:rPr>
                  <w:rStyle w:val="Hyperlink"/>
                  <w:rFonts w:ascii="Calibri" w:hAnsi="Calibri" w:cs="Calibri"/>
                  <w:position w:val="8"/>
                </w:rPr>
                <w:t>christc@westminster.ac.uk</w:t>
              </w:r>
            </w:hyperlink>
          </w:p>
        </w:tc>
      </w:tr>
      <w:tr w:rsidR="00483ED9" w:rsidRPr="00A860BB" w14:paraId="6B249AF7" w14:textId="77777777" w:rsidTr="3FCB3216">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BFE703C" w14:textId="3DE17952" w:rsidR="00483ED9" w:rsidRPr="0038572F" w:rsidRDefault="00483ED9" w:rsidP="00C644E7">
            <w:pPr>
              <w:rPr>
                <w:rFonts w:ascii="Calibri" w:hAnsi="Calibri"/>
                <w:sz w:val="24"/>
                <w:szCs w:val="24"/>
              </w:rPr>
            </w:pPr>
          </w:p>
        </w:tc>
      </w:tr>
      <w:tr w:rsidR="00DA0E24" w:rsidRPr="00A860BB" w14:paraId="5B9114F8" w14:textId="77777777" w:rsidTr="3FCB3216">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23CFA97" w14:textId="77777777" w:rsidTr="1BAD26FF">
              <w:tc>
                <w:tcPr>
                  <w:tcW w:w="10086" w:type="dxa"/>
                  <w:gridSpan w:val="3"/>
                  <w:shd w:val="clear" w:color="auto" w:fill="91CCF3" w:themeFill="accent1" w:themeFillTint="66"/>
                </w:tcPr>
                <w:p w14:paraId="7659E898" w14:textId="52FE5B93" w:rsidR="0001120B" w:rsidRPr="0038572F" w:rsidRDefault="009C21A7" w:rsidP="0001120B">
                  <w:pPr>
                    <w:pStyle w:val="Normal-Centered"/>
                    <w:rPr>
                      <w:rStyle w:val="Strong"/>
                      <w:rFonts w:ascii="Calibri" w:hAnsi="Calibri"/>
                      <w:sz w:val="24"/>
                      <w:szCs w:val="24"/>
                    </w:rPr>
                  </w:pPr>
                  <w:r>
                    <w:rPr>
                      <w:rStyle w:val="Strong"/>
                      <w:rFonts w:ascii="Calibri" w:hAnsi="Calibri"/>
                      <w:sz w:val="24"/>
                      <w:szCs w:val="24"/>
                    </w:rPr>
                    <w:lastRenderedPageBreak/>
                    <w:t>Monday 16</w:t>
                  </w:r>
                  <w:r w:rsidRPr="009C21A7">
                    <w:rPr>
                      <w:rStyle w:val="Strong"/>
                      <w:rFonts w:ascii="Calibri" w:hAnsi="Calibri"/>
                      <w:sz w:val="24"/>
                      <w:szCs w:val="24"/>
                      <w:vertAlign w:val="superscript"/>
                    </w:rPr>
                    <w:t>th</w:t>
                  </w:r>
                  <w:r>
                    <w:rPr>
                      <w:rStyle w:val="Strong"/>
                      <w:rFonts w:ascii="Calibri" w:hAnsi="Calibri"/>
                      <w:sz w:val="24"/>
                      <w:szCs w:val="24"/>
                    </w:rPr>
                    <w:t xml:space="preserve"> September 2019</w:t>
                  </w:r>
                </w:p>
              </w:tc>
            </w:tr>
            <w:tr w:rsidR="0001120B" w:rsidRPr="0038572F" w14:paraId="77CB3361" w14:textId="77777777" w:rsidTr="1BAD26FF">
              <w:tc>
                <w:tcPr>
                  <w:tcW w:w="3362" w:type="dxa"/>
                </w:tcPr>
                <w:p w14:paraId="286657EF"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9484702"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4D91A1A"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9D04C68" w14:textId="77777777" w:rsidTr="1BAD26FF">
              <w:tc>
                <w:tcPr>
                  <w:tcW w:w="3362" w:type="dxa"/>
                </w:tcPr>
                <w:p w14:paraId="497F0B92" w14:textId="0538F4F8" w:rsidR="0001120B" w:rsidRPr="0038572F" w:rsidRDefault="1BAD26FF" w:rsidP="1BAD26FF">
                  <w:pPr>
                    <w:pStyle w:val="Normal-Centered"/>
                    <w:rPr>
                      <w:rStyle w:val="Strong"/>
                      <w:rFonts w:ascii="Calibri" w:hAnsi="Calibri"/>
                      <w:sz w:val="24"/>
                      <w:szCs w:val="24"/>
                    </w:rPr>
                  </w:pPr>
                  <w:r w:rsidRPr="1BAD26FF">
                    <w:rPr>
                      <w:rStyle w:val="Strong"/>
                      <w:rFonts w:ascii="Calibri" w:hAnsi="Calibri"/>
                      <w:sz w:val="24"/>
                      <w:szCs w:val="24"/>
                    </w:rPr>
                    <w:t>13:30 – 14:00</w:t>
                  </w:r>
                </w:p>
              </w:tc>
              <w:tc>
                <w:tcPr>
                  <w:tcW w:w="3362" w:type="dxa"/>
                </w:tcPr>
                <w:p w14:paraId="29EBB948" w14:textId="63AA9AB2" w:rsidR="0001120B" w:rsidRPr="0038572F" w:rsidRDefault="1BAD26FF" w:rsidP="1BAD26FF">
                  <w:pPr>
                    <w:pStyle w:val="Normal-Centered"/>
                    <w:rPr>
                      <w:rStyle w:val="Strong"/>
                      <w:rFonts w:ascii="Calibri" w:hAnsi="Calibri"/>
                      <w:sz w:val="24"/>
                      <w:szCs w:val="24"/>
                    </w:rPr>
                  </w:pPr>
                  <w:r w:rsidRPr="1BAD26FF">
                    <w:rPr>
                      <w:rStyle w:val="Strong"/>
                      <w:rFonts w:ascii="Calibri" w:hAnsi="Calibri"/>
                      <w:sz w:val="24"/>
                      <w:szCs w:val="24"/>
                    </w:rPr>
                    <w:t>School Welcome Meeting</w:t>
                  </w:r>
                </w:p>
              </w:tc>
              <w:tc>
                <w:tcPr>
                  <w:tcW w:w="3362" w:type="dxa"/>
                </w:tcPr>
                <w:p w14:paraId="532FBF72" w14:textId="17047885" w:rsidR="0001120B" w:rsidRPr="0038572F" w:rsidRDefault="059F50A0" w:rsidP="059F50A0">
                  <w:pPr>
                    <w:pStyle w:val="Normal-Centered"/>
                    <w:rPr>
                      <w:rStyle w:val="Strong"/>
                      <w:rFonts w:ascii="Calibri" w:hAnsi="Calibri"/>
                      <w:sz w:val="24"/>
                      <w:szCs w:val="24"/>
                    </w:rPr>
                  </w:pPr>
                  <w:r w:rsidRPr="059F50A0">
                    <w:rPr>
                      <w:rStyle w:val="Strong"/>
                      <w:rFonts w:ascii="Calibri" w:hAnsi="Calibri"/>
                      <w:sz w:val="24"/>
                      <w:szCs w:val="24"/>
                    </w:rPr>
                    <w:t xml:space="preserve">Auditorium </w:t>
                  </w:r>
                  <w:r w:rsidR="007E4CA9">
                    <w:rPr>
                      <w:rStyle w:val="Strong"/>
                      <w:rFonts w:ascii="Calibri" w:hAnsi="Calibri"/>
                      <w:sz w:val="24"/>
                      <w:szCs w:val="24"/>
                    </w:rPr>
                    <w:t>–</w:t>
                  </w:r>
                  <w:r w:rsidRPr="059F50A0">
                    <w:rPr>
                      <w:rStyle w:val="Strong"/>
                      <w:rFonts w:ascii="Calibri" w:hAnsi="Calibri"/>
                      <w:sz w:val="24"/>
                      <w:szCs w:val="24"/>
                    </w:rPr>
                    <w:t xml:space="preserve"> Harrow</w:t>
                  </w:r>
                  <w:r w:rsidR="007E4CA9">
                    <w:rPr>
                      <w:rStyle w:val="Strong"/>
                      <w:rFonts w:ascii="Calibri" w:hAnsi="Calibri"/>
                      <w:sz w:val="24"/>
                      <w:szCs w:val="24"/>
                    </w:rPr>
                    <w:t xml:space="preserve"> Campus</w:t>
                  </w:r>
                  <w:r w:rsidR="007E4CA9">
                    <w:rPr>
                      <w:rStyle w:val="Strong"/>
                      <w:rFonts w:ascii="Calibri" w:hAnsi="Calibri"/>
                      <w:sz w:val="24"/>
                      <w:szCs w:val="24"/>
                    </w:rPr>
                    <w:br/>
                    <w:t>HA1 3TP</w:t>
                  </w:r>
                  <w:bookmarkStart w:id="0" w:name="_GoBack"/>
                  <w:bookmarkEnd w:id="0"/>
                </w:p>
              </w:tc>
            </w:tr>
            <w:tr w:rsidR="0001120B" w:rsidRPr="0038572F" w14:paraId="5020DDDA" w14:textId="77777777" w:rsidTr="1BAD26FF">
              <w:tc>
                <w:tcPr>
                  <w:tcW w:w="3362" w:type="dxa"/>
                </w:tcPr>
                <w:p w14:paraId="7710235F" w14:textId="2C67ADC8" w:rsidR="0001120B" w:rsidRPr="0038572F" w:rsidRDefault="00AC3C67" w:rsidP="00DA0E24">
                  <w:pPr>
                    <w:pStyle w:val="Normal-Centered"/>
                    <w:rPr>
                      <w:rStyle w:val="Strong"/>
                      <w:rFonts w:ascii="Calibri" w:hAnsi="Calibri"/>
                      <w:sz w:val="24"/>
                      <w:szCs w:val="24"/>
                    </w:rPr>
                  </w:pPr>
                  <w:r>
                    <w:rPr>
                      <w:rStyle w:val="Strong"/>
                      <w:rFonts w:ascii="Calibri" w:hAnsi="Calibri"/>
                      <w:sz w:val="24"/>
                      <w:szCs w:val="24"/>
                    </w:rPr>
                    <w:t>14:00</w:t>
                  </w:r>
                </w:p>
              </w:tc>
              <w:tc>
                <w:tcPr>
                  <w:tcW w:w="3362" w:type="dxa"/>
                </w:tcPr>
                <w:p w14:paraId="4129DB70" w14:textId="754DACA2" w:rsidR="0001120B" w:rsidRPr="0038572F" w:rsidRDefault="00AC3C67" w:rsidP="00DA0E24">
                  <w:pPr>
                    <w:pStyle w:val="Normal-Centered"/>
                    <w:rPr>
                      <w:rStyle w:val="Strong"/>
                      <w:rFonts w:ascii="Calibri" w:hAnsi="Calibri"/>
                      <w:sz w:val="24"/>
                      <w:szCs w:val="24"/>
                    </w:rPr>
                  </w:pPr>
                  <w:r>
                    <w:rPr>
                      <w:rStyle w:val="Strong"/>
                      <w:rFonts w:ascii="Calibri" w:hAnsi="Calibri"/>
                      <w:sz w:val="24"/>
                      <w:szCs w:val="24"/>
                    </w:rPr>
                    <w:t>Enrolment</w:t>
                  </w:r>
                </w:p>
              </w:tc>
              <w:tc>
                <w:tcPr>
                  <w:tcW w:w="3362" w:type="dxa"/>
                </w:tcPr>
                <w:p w14:paraId="7DD42F20" w14:textId="2B297FA7" w:rsidR="0001120B" w:rsidRPr="0038572F" w:rsidRDefault="059F50A0" w:rsidP="059F50A0">
                  <w:pPr>
                    <w:pStyle w:val="Normal-Centered"/>
                    <w:rPr>
                      <w:rStyle w:val="Strong"/>
                      <w:rFonts w:ascii="Calibri" w:hAnsi="Calibri"/>
                      <w:sz w:val="24"/>
                      <w:szCs w:val="24"/>
                    </w:rPr>
                  </w:pPr>
                  <w:r w:rsidRPr="059F50A0">
                    <w:rPr>
                      <w:rStyle w:val="Strong"/>
                      <w:rFonts w:ascii="Calibri" w:hAnsi="Calibri"/>
                      <w:sz w:val="24"/>
                      <w:szCs w:val="24"/>
                    </w:rPr>
                    <w:t>The Forum - Harrow</w:t>
                  </w:r>
                </w:p>
              </w:tc>
            </w:tr>
            <w:tr w:rsidR="0001120B" w:rsidRPr="0038572F" w14:paraId="19BF3663" w14:textId="77777777" w:rsidTr="1BAD26FF">
              <w:tc>
                <w:tcPr>
                  <w:tcW w:w="3362" w:type="dxa"/>
                </w:tcPr>
                <w:p w14:paraId="17EBDE85" w14:textId="2D51B05D" w:rsidR="0001120B" w:rsidRPr="0038572F" w:rsidRDefault="00AC3C67" w:rsidP="00DA0E24">
                  <w:pPr>
                    <w:pStyle w:val="Normal-Centered"/>
                    <w:rPr>
                      <w:rStyle w:val="Strong"/>
                      <w:rFonts w:ascii="Calibri" w:hAnsi="Calibri"/>
                      <w:sz w:val="24"/>
                      <w:szCs w:val="24"/>
                    </w:rPr>
                  </w:pPr>
                  <w:r>
                    <w:rPr>
                      <w:rStyle w:val="Strong"/>
                      <w:rFonts w:ascii="Calibri" w:hAnsi="Calibri"/>
                      <w:sz w:val="24"/>
                      <w:szCs w:val="24"/>
                    </w:rPr>
                    <w:t>15:00</w:t>
                  </w:r>
                </w:p>
              </w:tc>
              <w:tc>
                <w:tcPr>
                  <w:tcW w:w="3362" w:type="dxa"/>
                </w:tcPr>
                <w:p w14:paraId="4EC4647D" w14:textId="54743383" w:rsidR="0001120B" w:rsidRPr="0038572F" w:rsidRDefault="00AC3C67" w:rsidP="00DA0E24">
                  <w:pPr>
                    <w:pStyle w:val="Normal-Centered"/>
                    <w:rPr>
                      <w:rStyle w:val="Strong"/>
                      <w:rFonts w:ascii="Calibri" w:hAnsi="Calibri"/>
                      <w:sz w:val="24"/>
                      <w:szCs w:val="24"/>
                    </w:rPr>
                  </w:pPr>
                  <w:r>
                    <w:rPr>
                      <w:rStyle w:val="Strong"/>
                      <w:rFonts w:ascii="Calibri" w:hAnsi="Calibri"/>
                      <w:sz w:val="24"/>
                      <w:szCs w:val="24"/>
                    </w:rPr>
                    <w:t xml:space="preserve">Meet with CMP </w:t>
                  </w:r>
                  <w:r w:rsidR="006E4E58">
                    <w:rPr>
                      <w:rStyle w:val="Strong"/>
                      <w:rFonts w:ascii="Calibri" w:hAnsi="Calibri"/>
                      <w:sz w:val="24"/>
                      <w:szCs w:val="24"/>
                    </w:rPr>
                    <w:t>1</w:t>
                  </w:r>
                  <w:r w:rsidR="006E4E58" w:rsidRPr="006E4E58">
                    <w:rPr>
                      <w:rStyle w:val="Strong"/>
                      <w:rFonts w:ascii="Calibri" w:hAnsi="Calibri"/>
                      <w:sz w:val="24"/>
                      <w:szCs w:val="24"/>
                      <w:vertAlign w:val="superscript"/>
                    </w:rPr>
                    <w:t>st</w:t>
                  </w:r>
                  <w:r w:rsidR="006E4E58">
                    <w:rPr>
                      <w:rStyle w:val="Strong"/>
                      <w:rFonts w:ascii="Calibri" w:hAnsi="Calibri"/>
                      <w:sz w:val="24"/>
                      <w:szCs w:val="24"/>
                    </w:rPr>
                    <w:t xml:space="preserve"> Years</w:t>
                  </w:r>
                </w:p>
              </w:tc>
              <w:tc>
                <w:tcPr>
                  <w:tcW w:w="3362" w:type="dxa"/>
                </w:tcPr>
                <w:p w14:paraId="5F4FF6E2" w14:textId="0ACAE186" w:rsidR="0001120B" w:rsidRPr="0038572F" w:rsidRDefault="00AC3C67" w:rsidP="00DA0E24">
                  <w:pPr>
                    <w:pStyle w:val="Normal-Centered"/>
                    <w:rPr>
                      <w:rStyle w:val="Strong"/>
                      <w:rFonts w:ascii="Calibri" w:hAnsi="Calibri"/>
                      <w:sz w:val="24"/>
                      <w:szCs w:val="24"/>
                    </w:rPr>
                  </w:pPr>
                  <w:r>
                    <w:rPr>
                      <w:rStyle w:val="Strong"/>
                      <w:rFonts w:ascii="Calibri" w:hAnsi="Calibri"/>
                      <w:sz w:val="24"/>
                      <w:szCs w:val="24"/>
                    </w:rPr>
                    <w:t>Lecture Theatre 3</w:t>
                  </w:r>
                </w:p>
              </w:tc>
            </w:tr>
          </w:tbl>
          <w:p w14:paraId="17256B9C"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565D4E0" w14:textId="77777777" w:rsidTr="0001120B">
              <w:tc>
                <w:tcPr>
                  <w:tcW w:w="10086" w:type="dxa"/>
                  <w:gridSpan w:val="3"/>
                  <w:shd w:val="clear" w:color="auto" w:fill="91CCF3" w:themeFill="accent1" w:themeFillTint="66"/>
                </w:tcPr>
                <w:p w14:paraId="119DFFAA" w14:textId="419B36F0" w:rsidR="0001120B" w:rsidRPr="0038572F" w:rsidRDefault="006E4E58" w:rsidP="0001120B">
                  <w:pPr>
                    <w:pStyle w:val="Normal-Centered"/>
                    <w:rPr>
                      <w:rStyle w:val="Strong"/>
                      <w:rFonts w:ascii="Calibri" w:hAnsi="Calibri"/>
                      <w:sz w:val="24"/>
                      <w:szCs w:val="24"/>
                    </w:rPr>
                  </w:pPr>
                  <w:r>
                    <w:rPr>
                      <w:rStyle w:val="Strong"/>
                      <w:rFonts w:ascii="Calibri" w:hAnsi="Calibri"/>
                      <w:sz w:val="24"/>
                      <w:szCs w:val="24"/>
                    </w:rPr>
                    <w:t>Tuesday 17</w:t>
                  </w:r>
                  <w:r w:rsidRPr="009C21A7">
                    <w:rPr>
                      <w:rStyle w:val="Strong"/>
                      <w:rFonts w:ascii="Calibri" w:hAnsi="Calibri"/>
                      <w:sz w:val="24"/>
                      <w:szCs w:val="24"/>
                      <w:vertAlign w:val="superscript"/>
                    </w:rPr>
                    <w:t>th</w:t>
                  </w:r>
                  <w:r>
                    <w:rPr>
                      <w:rStyle w:val="Strong"/>
                      <w:rFonts w:ascii="Calibri" w:hAnsi="Calibri"/>
                      <w:sz w:val="24"/>
                      <w:szCs w:val="24"/>
                    </w:rPr>
                    <w:t xml:space="preserve"> September 2019</w:t>
                  </w:r>
                </w:p>
              </w:tc>
            </w:tr>
            <w:tr w:rsidR="0001120B" w:rsidRPr="0038572F" w14:paraId="4FAF9CB6" w14:textId="77777777" w:rsidTr="00397E4A">
              <w:tc>
                <w:tcPr>
                  <w:tcW w:w="3362" w:type="dxa"/>
                </w:tcPr>
                <w:p w14:paraId="5EA4977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B52FD3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9C8995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762B05D" w14:textId="77777777" w:rsidTr="00397E4A">
              <w:tc>
                <w:tcPr>
                  <w:tcW w:w="3362" w:type="dxa"/>
                </w:tcPr>
                <w:p w14:paraId="1F1BC07F" w14:textId="4BA84E2B" w:rsidR="0001120B" w:rsidRPr="0038572F" w:rsidRDefault="00AC3C67" w:rsidP="0001120B">
                  <w:pPr>
                    <w:pStyle w:val="Normal-Centered"/>
                    <w:rPr>
                      <w:rStyle w:val="Strong"/>
                      <w:rFonts w:ascii="Calibri" w:hAnsi="Calibri"/>
                      <w:sz w:val="24"/>
                      <w:szCs w:val="24"/>
                    </w:rPr>
                  </w:pPr>
                  <w:r>
                    <w:rPr>
                      <w:rStyle w:val="Strong"/>
                      <w:rFonts w:ascii="Calibri" w:hAnsi="Calibri"/>
                      <w:sz w:val="24"/>
                      <w:szCs w:val="24"/>
                    </w:rPr>
                    <w:t>11:00</w:t>
                  </w:r>
                </w:p>
              </w:tc>
              <w:tc>
                <w:tcPr>
                  <w:tcW w:w="3362" w:type="dxa"/>
                </w:tcPr>
                <w:p w14:paraId="06B47B77" w14:textId="21189715" w:rsidR="0001120B" w:rsidRPr="0038572F" w:rsidRDefault="00AC3C67" w:rsidP="0001120B">
                  <w:pPr>
                    <w:pStyle w:val="Normal-Centered"/>
                    <w:rPr>
                      <w:rStyle w:val="Strong"/>
                      <w:rFonts w:ascii="Calibri" w:hAnsi="Calibri"/>
                      <w:sz w:val="24"/>
                      <w:szCs w:val="24"/>
                    </w:rPr>
                  </w:pPr>
                  <w:r>
                    <w:rPr>
                      <w:rStyle w:val="Strong"/>
                      <w:rFonts w:ascii="Calibri" w:hAnsi="Calibri"/>
                      <w:sz w:val="24"/>
                      <w:szCs w:val="24"/>
                    </w:rPr>
                    <w:t xml:space="preserve">Meet with CMP </w:t>
                  </w:r>
                  <w:r w:rsidR="006E4E58">
                    <w:rPr>
                      <w:rStyle w:val="Strong"/>
                      <w:rFonts w:ascii="Calibri" w:hAnsi="Calibri"/>
                      <w:sz w:val="24"/>
                      <w:szCs w:val="24"/>
                    </w:rPr>
                    <w:t>2</w:t>
                  </w:r>
                  <w:r w:rsidR="006E4E58" w:rsidRPr="006E4E58">
                    <w:rPr>
                      <w:rStyle w:val="Strong"/>
                      <w:rFonts w:ascii="Calibri" w:hAnsi="Calibri"/>
                      <w:sz w:val="24"/>
                      <w:szCs w:val="24"/>
                      <w:vertAlign w:val="superscript"/>
                    </w:rPr>
                    <w:t>nd</w:t>
                  </w:r>
                  <w:r w:rsidR="006E4E58">
                    <w:rPr>
                      <w:rStyle w:val="Strong"/>
                      <w:rFonts w:ascii="Calibri" w:hAnsi="Calibri"/>
                      <w:sz w:val="24"/>
                      <w:szCs w:val="24"/>
                    </w:rPr>
                    <w:t xml:space="preserve"> </w:t>
                  </w:r>
                  <w:r>
                    <w:rPr>
                      <w:rStyle w:val="Strong"/>
                      <w:rFonts w:ascii="Calibri" w:hAnsi="Calibri"/>
                      <w:sz w:val="24"/>
                      <w:szCs w:val="24"/>
                    </w:rPr>
                    <w:t>Years</w:t>
                  </w:r>
                </w:p>
              </w:tc>
              <w:tc>
                <w:tcPr>
                  <w:tcW w:w="3362" w:type="dxa"/>
                </w:tcPr>
                <w:p w14:paraId="54F147F7" w14:textId="48A060A4" w:rsidR="0001120B" w:rsidRPr="0038572F" w:rsidRDefault="00AC3C67" w:rsidP="0001120B">
                  <w:pPr>
                    <w:pStyle w:val="Normal-Centered"/>
                    <w:rPr>
                      <w:rStyle w:val="Strong"/>
                      <w:rFonts w:ascii="Calibri" w:hAnsi="Calibri"/>
                      <w:sz w:val="24"/>
                      <w:szCs w:val="24"/>
                    </w:rPr>
                  </w:pPr>
                  <w:r>
                    <w:rPr>
                      <w:rStyle w:val="Strong"/>
                      <w:rFonts w:ascii="Calibri" w:hAnsi="Calibri"/>
                      <w:sz w:val="24"/>
                      <w:szCs w:val="24"/>
                    </w:rPr>
                    <w:t>Lecture Theatre 3</w:t>
                  </w:r>
                </w:p>
              </w:tc>
            </w:tr>
            <w:tr w:rsidR="0001120B" w:rsidRPr="0038572F" w14:paraId="564A2A45" w14:textId="77777777" w:rsidTr="00397E4A">
              <w:tc>
                <w:tcPr>
                  <w:tcW w:w="3362" w:type="dxa"/>
                </w:tcPr>
                <w:p w14:paraId="3014AD43" w14:textId="0B24AA03" w:rsidR="0001120B" w:rsidRPr="0038572F" w:rsidRDefault="00AC3C67" w:rsidP="0001120B">
                  <w:pPr>
                    <w:pStyle w:val="Normal-Centered"/>
                    <w:rPr>
                      <w:rStyle w:val="Strong"/>
                      <w:rFonts w:ascii="Calibri" w:hAnsi="Calibri"/>
                      <w:sz w:val="24"/>
                      <w:szCs w:val="24"/>
                    </w:rPr>
                  </w:pPr>
                  <w:r>
                    <w:rPr>
                      <w:rStyle w:val="Strong"/>
                      <w:rFonts w:ascii="Calibri" w:hAnsi="Calibri"/>
                      <w:sz w:val="24"/>
                      <w:szCs w:val="24"/>
                    </w:rPr>
                    <w:t>1</w:t>
                  </w:r>
                  <w:r w:rsidR="006E4E58">
                    <w:rPr>
                      <w:rStyle w:val="Strong"/>
                      <w:rFonts w:ascii="Calibri" w:hAnsi="Calibri"/>
                      <w:sz w:val="24"/>
                      <w:szCs w:val="24"/>
                    </w:rPr>
                    <w:t>2</w:t>
                  </w:r>
                  <w:r>
                    <w:rPr>
                      <w:rStyle w:val="Strong"/>
                      <w:rFonts w:ascii="Calibri" w:hAnsi="Calibri"/>
                      <w:sz w:val="24"/>
                      <w:szCs w:val="24"/>
                    </w:rPr>
                    <w:t>:00</w:t>
                  </w:r>
                </w:p>
              </w:tc>
              <w:tc>
                <w:tcPr>
                  <w:tcW w:w="3362" w:type="dxa"/>
                </w:tcPr>
                <w:p w14:paraId="2447B623" w14:textId="4773DF08" w:rsidR="0001120B" w:rsidRPr="0038572F" w:rsidRDefault="006E4E58" w:rsidP="0001120B">
                  <w:pPr>
                    <w:pStyle w:val="Normal-Centered"/>
                    <w:rPr>
                      <w:rStyle w:val="Strong"/>
                      <w:rFonts w:ascii="Calibri" w:hAnsi="Calibri"/>
                      <w:sz w:val="24"/>
                      <w:szCs w:val="24"/>
                    </w:rPr>
                  </w:pPr>
                  <w:r>
                    <w:rPr>
                      <w:rStyle w:val="Strong"/>
                      <w:rFonts w:ascii="Calibri" w:hAnsi="Calibri"/>
                      <w:sz w:val="24"/>
                      <w:szCs w:val="24"/>
                    </w:rPr>
                    <w:t>Meet with CMP 3</w:t>
                  </w:r>
                  <w:r w:rsidRPr="006E4E58">
                    <w:rPr>
                      <w:rStyle w:val="Strong"/>
                      <w:rFonts w:ascii="Calibri" w:hAnsi="Calibri"/>
                      <w:sz w:val="24"/>
                      <w:szCs w:val="24"/>
                      <w:vertAlign w:val="superscript"/>
                    </w:rPr>
                    <w:t>rd</w:t>
                  </w:r>
                  <w:r>
                    <w:rPr>
                      <w:rStyle w:val="Strong"/>
                      <w:rFonts w:ascii="Calibri" w:hAnsi="Calibri"/>
                      <w:sz w:val="24"/>
                      <w:szCs w:val="24"/>
                    </w:rPr>
                    <w:t xml:space="preserve"> Years</w:t>
                  </w:r>
                </w:p>
              </w:tc>
              <w:tc>
                <w:tcPr>
                  <w:tcW w:w="3362" w:type="dxa"/>
                </w:tcPr>
                <w:p w14:paraId="6E232B89" w14:textId="155F1DCA" w:rsidR="0001120B" w:rsidRPr="0038572F" w:rsidRDefault="00AC3C67" w:rsidP="0001120B">
                  <w:pPr>
                    <w:pStyle w:val="Normal-Centered"/>
                    <w:rPr>
                      <w:rStyle w:val="Strong"/>
                      <w:rFonts w:ascii="Calibri" w:hAnsi="Calibri"/>
                      <w:sz w:val="24"/>
                      <w:szCs w:val="24"/>
                    </w:rPr>
                  </w:pPr>
                  <w:r>
                    <w:rPr>
                      <w:rStyle w:val="Strong"/>
                      <w:rFonts w:ascii="Calibri" w:hAnsi="Calibri"/>
                      <w:sz w:val="24"/>
                      <w:szCs w:val="24"/>
                    </w:rPr>
                    <w:t>Lecture Theatre 3</w:t>
                  </w:r>
                </w:p>
              </w:tc>
            </w:tr>
            <w:tr w:rsidR="006E4E58" w:rsidRPr="0038572F" w14:paraId="4323632A" w14:textId="77777777" w:rsidTr="00397E4A">
              <w:tc>
                <w:tcPr>
                  <w:tcW w:w="3362" w:type="dxa"/>
                </w:tcPr>
                <w:p w14:paraId="76446A83" w14:textId="74C22A33" w:rsidR="006E4E58" w:rsidRPr="0038572F" w:rsidRDefault="006E4E58" w:rsidP="006E4E58">
                  <w:pPr>
                    <w:pStyle w:val="Normal-Centered"/>
                    <w:rPr>
                      <w:rStyle w:val="Strong"/>
                      <w:rFonts w:ascii="Calibri" w:hAnsi="Calibri"/>
                      <w:sz w:val="24"/>
                      <w:szCs w:val="24"/>
                    </w:rPr>
                  </w:pPr>
                  <w:r>
                    <w:rPr>
                      <w:rStyle w:val="Strong"/>
                      <w:rFonts w:ascii="Calibri" w:hAnsi="Calibri"/>
                      <w:sz w:val="24"/>
                      <w:szCs w:val="24"/>
                    </w:rPr>
                    <w:t>14:00-17:00</w:t>
                  </w:r>
                </w:p>
              </w:tc>
              <w:tc>
                <w:tcPr>
                  <w:tcW w:w="3362" w:type="dxa"/>
                </w:tcPr>
                <w:p w14:paraId="39B70E70" w14:textId="59BC5282" w:rsidR="006E4E58" w:rsidRPr="0038572F" w:rsidRDefault="006E4E58" w:rsidP="006E4E58">
                  <w:pPr>
                    <w:pStyle w:val="Normal-Centered"/>
                    <w:rPr>
                      <w:rStyle w:val="Strong"/>
                      <w:rFonts w:ascii="Calibri" w:hAnsi="Calibri"/>
                      <w:sz w:val="24"/>
                      <w:szCs w:val="24"/>
                    </w:rPr>
                  </w:pPr>
                  <w:r>
                    <w:rPr>
                      <w:rStyle w:val="Strong"/>
                      <w:rFonts w:ascii="Calibri" w:hAnsi="Calibri"/>
                      <w:sz w:val="24"/>
                      <w:szCs w:val="24"/>
                    </w:rPr>
                    <w:t>Exploring CMP (1</w:t>
                  </w:r>
                  <w:r w:rsidRPr="006E4E58">
                    <w:rPr>
                      <w:rStyle w:val="Strong"/>
                      <w:rFonts w:ascii="Calibri" w:hAnsi="Calibri"/>
                      <w:sz w:val="24"/>
                      <w:szCs w:val="24"/>
                      <w:vertAlign w:val="superscript"/>
                    </w:rPr>
                    <w:t>st</w:t>
                  </w:r>
                  <w:r>
                    <w:rPr>
                      <w:rStyle w:val="Strong"/>
                      <w:rFonts w:ascii="Calibri" w:hAnsi="Calibri"/>
                      <w:sz w:val="24"/>
                      <w:szCs w:val="24"/>
                    </w:rPr>
                    <w:t xml:space="preserve"> Year practical project)</w:t>
                  </w:r>
                </w:p>
              </w:tc>
              <w:tc>
                <w:tcPr>
                  <w:tcW w:w="3362" w:type="dxa"/>
                </w:tcPr>
                <w:p w14:paraId="3EB1B96D" w14:textId="0F25145C" w:rsidR="006E4E58" w:rsidRPr="0038572F" w:rsidRDefault="006E4E58" w:rsidP="006E4E58">
                  <w:pPr>
                    <w:pStyle w:val="Normal-Centered"/>
                    <w:rPr>
                      <w:rStyle w:val="Strong"/>
                      <w:rFonts w:ascii="Calibri" w:hAnsi="Calibri"/>
                      <w:sz w:val="24"/>
                      <w:szCs w:val="24"/>
                    </w:rPr>
                  </w:pPr>
                  <w:r>
                    <w:rPr>
                      <w:rStyle w:val="Strong"/>
                      <w:rFonts w:ascii="Calibri" w:hAnsi="Calibri"/>
                      <w:sz w:val="24"/>
                      <w:szCs w:val="24"/>
                    </w:rPr>
                    <w:t>Lecture Theatre 3</w:t>
                  </w:r>
                </w:p>
              </w:tc>
            </w:tr>
          </w:tbl>
          <w:p w14:paraId="683A9F27"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717E61A" w14:textId="77777777" w:rsidTr="60FDEB25">
              <w:tc>
                <w:tcPr>
                  <w:tcW w:w="10086" w:type="dxa"/>
                  <w:gridSpan w:val="3"/>
                  <w:shd w:val="clear" w:color="auto" w:fill="91CCF3" w:themeFill="accent1" w:themeFillTint="66"/>
                </w:tcPr>
                <w:p w14:paraId="2BF87E74" w14:textId="1A264B79" w:rsidR="0001120B" w:rsidRPr="0038572F" w:rsidRDefault="006E4E58" w:rsidP="0001120B">
                  <w:pPr>
                    <w:pStyle w:val="Normal-Centered"/>
                    <w:rPr>
                      <w:rStyle w:val="Strong"/>
                      <w:rFonts w:ascii="Calibri" w:hAnsi="Calibri"/>
                      <w:sz w:val="24"/>
                      <w:szCs w:val="24"/>
                    </w:rPr>
                  </w:pPr>
                  <w:r>
                    <w:rPr>
                      <w:rStyle w:val="Strong"/>
                      <w:rFonts w:ascii="Calibri" w:hAnsi="Calibri"/>
                      <w:sz w:val="24"/>
                      <w:szCs w:val="24"/>
                    </w:rPr>
                    <w:t>Wednesday 18</w:t>
                  </w:r>
                  <w:r w:rsidRPr="009C21A7">
                    <w:rPr>
                      <w:rStyle w:val="Strong"/>
                      <w:rFonts w:ascii="Calibri" w:hAnsi="Calibri"/>
                      <w:sz w:val="24"/>
                      <w:szCs w:val="24"/>
                      <w:vertAlign w:val="superscript"/>
                    </w:rPr>
                    <w:t>th</w:t>
                  </w:r>
                  <w:r>
                    <w:rPr>
                      <w:rStyle w:val="Strong"/>
                      <w:rFonts w:ascii="Calibri" w:hAnsi="Calibri"/>
                      <w:sz w:val="24"/>
                      <w:szCs w:val="24"/>
                    </w:rPr>
                    <w:t xml:space="preserve"> September 2019</w:t>
                  </w:r>
                </w:p>
              </w:tc>
            </w:tr>
            <w:tr w:rsidR="0001120B" w:rsidRPr="0038572F" w14:paraId="0370A801" w14:textId="77777777" w:rsidTr="60FDEB25">
              <w:tc>
                <w:tcPr>
                  <w:tcW w:w="3362" w:type="dxa"/>
                </w:tcPr>
                <w:p w14:paraId="6AE37BF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4178AC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63391E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02A4A1B5" w14:textId="77777777" w:rsidTr="60FDEB25">
              <w:tc>
                <w:tcPr>
                  <w:tcW w:w="3362" w:type="dxa"/>
                </w:tcPr>
                <w:p w14:paraId="13E9EF7B" w14:textId="12EEFFC8" w:rsidR="0001120B" w:rsidRPr="0038572F" w:rsidRDefault="006E4E58" w:rsidP="0001120B">
                  <w:pPr>
                    <w:pStyle w:val="Normal-Centered"/>
                    <w:rPr>
                      <w:rStyle w:val="Strong"/>
                      <w:rFonts w:ascii="Calibri" w:hAnsi="Calibri"/>
                      <w:sz w:val="24"/>
                      <w:szCs w:val="24"/>
                    </w:rPr>
                  </w:pPr>
                  <w:r>
                    <w:rPr>
                      <w:rStyle w:val="Strong"/>
                      <w:rFonts w:ascii="Calibri" w:hAnsi="Calibri"/>
                      <w:sz w:val="24"/>
                      <w:szCs w:val="24"/>
                    </w:rPr>
                    <w:t>11:00-16:00</w:t>
                  </w:r>
                </w:p>
              </w:tc>
              <w:tc>
                <w:tcPr>
                  <w:tcW w:w="3362" w:type="dxa"/>
                </w:tcPr>
                <w:p w14:paraId="1094EF3E" w14:textId="195AED8B" w:rsidR="0001120B" w:rsidRPr="0038572F" w:rsidRDefault="60FDEB25" w:rsidP="60FDEB25">
                  <w:pPr>
                    <w:pStyle w:val="Normal-Centered"/>
                    <w:rPr>
                      <w:rStyle w:val="Strong"/>
                      <w:rFonts w:ascii="Calibri" w:hAnsi="Calibri"/>
                      <w:sz w:val="24"/>
                      <w:szCs w:val="24"/>
                    </w:rPr>
                  </w:pPr>
                  <w:r w:rsidRPr="60FDEB25">
                    <w:rPr>
                      <w:rStyle w:val="Strong"/>
                      <w:rFonts w:ascii="Calibri" w:hAnsi="Calibri"/>
                      <w:sz w:val="24"/>
                      <w:szCs w:val="24"/>
                    </w:rPr>
                    <w:t>Arrivals Fair (optional event)</w:t>
                  </w:r>
                </w:p>
              </w:tc>
              <w:tc>
                <w:tcPr>
                  <w:tcW w:w="3362" w:type="dxa"/>
                </w:tcPr>
                <w:p w14:paraId="3CAAE1C9" w14:textId="0FCE0026" w:rsidR="0001120B" w:rsidRPr="0038572F" w:rsidRDefault="2B22153B" w:rsidP="2B22153B">
                  <w:pPr>
                    <w:pStyle w:val="Normal-Centered"/>
                    <w:rPr>
                      <w:rStyle w:val="Strong"/>
                      <w:rFonts w:ascii="Calibri" w:hAnsi="Calibri"/>
                      <w:sz w:val="24"/>
                      <w:szCs w:val="24"/>
                    </w:rPr>
                  </w:pPr>
                  <w:r w:rsidRPr="2B22153B">
                    <w:rPr>
                      <w:rStyle w:val="Strong"/>
                      <w:rFonts w:ascii="Calibri" w:hAnsi="Calibri"/>
                      <w:sz w:val="24"/>
                      <w:szCs w:val="24"/>
                    </w:rPr>
                    <w:t>The Forum - Harrow</w:t>
                  </w:r>
                </w:p>
              </w:tc>
            </w:tr>
          </w:tbl>
          <w:p w14:paraId="25794613"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14640AE" w14:textId="77777777" w:rsidTr="0001120B">
              <w:tc>
                <w:tcPr>
                  <w:tcW w:w="10086" w:type="dxa"/>
                  <w:gridSpan w:val="3"/>
                  <w:shd w:val="clear" w:color="auto" w:fill="91CCF3" w:themeFill="accent1" w:themeFillTint="66"/>
                </w:tcPr>
                <w:p w14:paraId="38821401" w14:textId="187E7CB6" w:rsidR="0001120B" w:rsidRPr="0038572F" w:rsidRDefault="006E4E58" w:rsidP="0001120B">
                  <w:pPr>
                    <w:pStyle w:val="Normal-Centered"/>
                    <w:rPr>
                      <w:rStyle w:val="Strong"/>
                      <w:rFonts w:ascii="Calibri" w:hAnsi="Calibri"/>
                      <w:sz w:val="24"/>
                      <w:szCs w:val="24"/>
                    </w:rPr>
                  </w:pPr>
                  <w:r>
                    <w:rPr>
                      <w:rStyle w:val="Strong"/>
                      <w:rFonts w:ascii="Calibri" w:hAnsi="Calibri"/>
                      <w:sz w:val="24"/>
                      <w:szCs w:val="24"/>
                    </w:rPr>
                    <w:t>Thursday 19</w:t>
                  </w:r>
                  <w:r w:rsidRPr="009C21A7">
                    <w:rPr>
                      <w:rStyle w:val="Strong"/>
                      <w:rFonts w:ascii="Calibri" w:hAnsi="Calibri"/>
                      <w:sz w:val="24"/>
                      <w:szCs w:val="24"/>
                      <w:vertAlign w:val="superscript"/>
                    </w:rPr>
                    <w:t>th</w:t>
                  </w:r>
                  <w:r>
                    <w:rPr>
                      <w:rStyle w:val="Strong"/>
                      <w:rFonts w:ascii="Calibri" w:hAnsi="Calibri"/>
                      <w:sz w:val="24"/>
                      <w:szCs w:val="24"/>
                    </w:rPr>
                    <w:t xml:space="preserve"> September 2019</w:t>
                  </w:r>
                </w:p>
              </w:tc>
            </w:tr>
            <w:tr w:rsidR="0001120B" w:rsidRPr="0038572F" w14:paraId="1761C8B4" w14:textId="77777777" w:rsidTr="00397E4A">
              <w:tc>
                <w:tcPr>
                  <w:tcW w:w="3362" w:type="dxa"/>
                </w:tcPr>
                <w:p w14:paraId="2F2C36A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E390CE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DB156F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7C2E68FC" w14:textId="77777777" w:rsidTr="00397E4A">
              <w:tc>
                <w:tcPr>
                  <w:tcW w:w="3362" w:type="dxa"/>
                </w:tcPr>
                <w:p w14:paraId="1D5D50D3" w14:textId="129F43F7" w:rsidR="0001120B" w:rsidRPr="0038572F" w:rsidRDefault="00AC3C67" w:rsidP="0001120B">
                  <w:pPr>
                    <w:pStyle w:val="Normal-Centered"/>
                    <w:rPr>
                      <w:rStyle w:val="Strong"/>
                      <w:rFonts w:ascii="Calibri" w:hAnsi="Calibri"/>
                      <w:sz w:val="24"/>
                      <w:szCs w:val="24"/>
                    </w:rPr>
                  </w:pPr>
                  <w:r>
                    <w:rPr>
                      <w:rStyle w:val="Strong"/>
                      <w:rFonts w:ascii="Calibri" w:hAnsi="Calibri"/>
                      <w:sz w:val="24"/>
                      <w:szCs w:val="24"/>
                    </w:rPr>
                    <w:t>10:30-15:00</w:t>
                  </w:r>
                </w:p>
              </w:tc>
              <w:tc>
                <w:tcPr>
                  <w:tcW w:w="3362" w:type="dxa"/>
                </w:tcPr>
                <w:p w14:paraId="1FF2614E" w14:textId="64F20089" w:rsidR="0001120B" w:rsidRPr="0038572F" w:rsidRDefault="00AC3C67" w:rsidP="0001120B">
                  <w:pPr>
                    <w:pStyle w:val="Normal-Centered"/>
                    <w:rPr>
                      <w:rStyle w:val="Strong"/>
                      <w:rFonts w:ascii="Calibri" w:hAnsi="Calibri"/>
                      <w:sz w:val="24"/>
                      <w:szCs w:val="24"/>
                    </w:rPr>
                  </w:pPr>
                  <w:r>
                    <w:rPr>
                      <w:rStyle w:val="Strong"/>
                      <w:rFonts w:ascii="Calibri" w:hAnsi="Calibri"/>
                      <w:sz w:val="24"/>
                      <w:szCs w:val="24"/>
                    </w:rPr>
                    <w:t>Field trip to London exhibition</w:t>
                  </w:r>
                </w:p>
              </w:tc>
              <w:tc>
                <w:tcPr>
                  <w:tcW w:w="3362" w:type="dxa"/>
                </w:tcPr>
                <w:p w14:paraId="308BBF15" w14:textId="43C4D3F9" w:rsidR="0001120B" w:rsidRPr="0038572F" w:rsidRDefault="006E4E58" w:rsidP="0001120B">
                  <w:pPr>
                    <w:pStyle w:val="Normal-Centered"/>
                    <w:rPr>
                      <w:rStyle w:val="Strong"/>
                      <w:rFonts w:ascii="Calibri" w:hAnsi="Calibri"/>
                      <w:sz w:val="24"/>
                      <w:szCs w:val="24"/>
                    </w:rPr>
                  </w:pPr>
                  <w:r>
                    <w:rPr>
                      <w:rStyle w:val="Strong"/>
                      <w:rFonts w:ascii="Calibri" w:hAnsi="Calibri"/>
                      <w:sz w:val="24"/>
                      <w:szCs w:val="24"/>
                    </w:rPr>
                    <w:t>Details to be provided on Tuesday 17</w:t>
                  </w:r>
                  <w:r w:rsidRPr="006E4E58">
                    <w:rPr>
                      <w:rStyle w:val="Strong"/>
                      <w:rFonts w:ascii="Calibri" w:hAnsi="Calibri"/>
                      <w:sz w:val="24"/>
                      <w:szCs w:val="24"/>
                      <w:vertAlign w:val="superscript"/>
                    </w:rPr>
                    <w:t>th</w:t>
                  </w:r>
                  <w:r>
                    <w:rPr>
                      <w:rStyle w:val="Strong"/>
                      <w:rFonts w:ascii="Calibri" w:hAnsi="Calibri"/>
                      <w:sz w:val="24"/>
                      <w:szCs w:val="24"/>
                    </w:rPr>
                    <w:t xml:space="preserve"> September</w:t>
                  </w:r>
                </w:p>
              </w:tc>
            </w:tr>
          </w:tbl>
          <w:p w14:paraId="3CB3CA86"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37D7E15" w14:textId="77777777" w:rsidTr="00BD5BDA">
              <w:tc>
                <w:tcPr>
                  <w:tcW w:w="10086" w:type="dxa"/>
                  <w:gridSpan w:val="3"/>
                  <w:shd w:val="clear" w:color="auto" w:fill="91CCF3" w:themeFill="accent1" w:themeFillTint="66"/>
                </w:tcPr>
                <w:p w14:paraId="586D485A" w14:textId="5B6C4CC6" w:rsidR="0001120B" w:rsidRPr="0038572F" w:rsidRDefault="006E4E58" w:rsidP="0001120B">
                  <w:pPr>
                    <w:pStyle w:val="Normal-Centered"/>
                    <w:rPr>
                      <w:rStyle w:val="Strong"/>
                      <w:rFonts w:ascii="Calibri" w:hAnsi="Calibri"/>
                      <w:sz w:val="24"/>
                      <w:szCs w:val="24"/>
                    </w:rPr>
                  </w:pPr>
                  <w:r>
                    <w:rPr>
                      <w:rStyle w:val="Strong"/>
                      <w:rFonts w:ascii="Calibri" w:hAnsi="Calibri"/>
                      <w:sz w:val="24"/>
                      <w:szCs w:val="24"/>
                    </w:rPr>
                    <w:t>Friday 20</w:t>
                  </w:r>
                  <w:r w:rsidRPr="009C21A7">
                    <w:rPr>
                      <w:rStyle w:val="Strong"/>
                      <w:rFonts w:ascii="Calibri" w:hAnsi="Calibri"/>
                      <w:sz w:val="24"/>
                      <w:szCs w:val="24"/>
                      <w:vertAlign w:val="superscript"/>
                    </w:rPr>
                    <w:t>th</w:t>
                  </w:r>
                  <w:r>
                    <w:rPr>
                      <w:rStyle w:val="Strong"/>
                      <w:rFonts w:ascii="Calibri" w:hAnsi="Calibri"/>
                      <w:sz w:val="24"/>
                      <w:szCs w:val="24"/>
                    </w:rPr>
                    <w:t xml:space="preserve"> September 2019</w:t>
                  </w:r>
                </w:p>
              </w:tc>
            </w:tr>
            <w:tr w:rsidR="0001120B" w:rsidRPr="0038572F" w14:paraId="2D8CAF55" w14:textId="77777777" w:rsidTr="00397E4A">
              <w:tc>
                <w:tcPr>
                  <w:tcW w:w="3362" w:type="dxa"/>
                </w:tcPr>
                <w:p w14:paraId="305AE03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958901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459CDB0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752E8DF2" w14:textId="77777777" w:rsidTr="00397E4A">
              <w:tc>
                <w:tcPr>
                  <w:tcW w:w="3362" w:type="dxa"/>
                </w:tcPr>
                <w:p w14:paraId="092F2467" w14:textId="6302DE41" w:rsidR="0001120B" w:rsidRPr="0038572F" w:rsidRDefault="006E4E58" w:rsidP="0001120B">
                  <w:pPr>
                    <w:pStyle w:val="Normal-Centered"/>
                    <w:rPr>
                      <w:rStyle w:val="Strong"/>
                      <w:rFonts w:ascii="Calibri" w:hAnsi="Calibri"/>
                      <w:sz w:val="24"/>
                      <w:szCs w:val="24"/>
                    </w:rPr>
                  </w:pPr>
                  <w:r>
                    <w:rPr>
                      <w:rStyle w:val="Strong"/>
                      <w:rFonts w:ascii="Calibri" w:hAnsi="Calibri"/>
                      <w:sz w:val="24"/>
                      <w:szCs w:val="24"/>
                    </w:rPr>
                    <w:t>All day (but with specific times for tutor groups)</w:t>
                  </w:r>
                </w:p>
              </w:tc>
              <w:tc>
                <w:tcPr>
                  <w:tcW w:w="3362" w:type="dxa"/>
                </w:tcPr>
                <w:p w14:paraId="709432B2" w14:textId="68278295" w:rsidR="0001120B" w:rsidRPr="0038572F" w:rsidRDefault="006E4E58" w:rsidP="0001120B">
                  <w:pPr>
                    <w:pStyle w:val="Normal-Centered"/>
                    <w:rPr>
                      <w:rStyle w:val="Strong"/>
                      <w:rFonts w:ascii="Calibri" w:hAnsi="Calibri"/>
                      <w:sz w:val="24"/>
                      <w:szCs w:val="24"/>
                    </w:rPr>
                  </w:pPr>
                  <w:r>
                    <w:rPr>
                      <w:rStyle w:val="Strong"/>
                      <w:rFonts w:ascii="Calibri" w:hAnsi="Calibri"/>
                      <w:sz w:val="24"/>
                      <w:szCs w:val="24"/>
                    </w:rPr>
                    <w:t>Personal tutorial groups initial briefing. Details to be provided on Tuesday 17</w:t>
                  </w:r>
                  <w:r w:rsidRPr="006E4E58">
                    <w:rPr>
                      <w:rStyle w:val="Strong"/>
                      <w:rFonts w:ascii="Calibri" w:hAnsi="Calibri"/>
                      <w:sz w:val="24"/>
                      <w:szCs w:val="24"/>
                      <w:vertAlign w:val="superscript"/>
                    </w:rPr>
                    <w:t>th</w:t>
                  </w:r>
                  <w:r>
                    <w:rPr>
                      <w:rStyle w:val="Strong"/>
                      <w:rFonts w:ascii="Calibri" w:hAnsi="Calibri"/>
                      <w:sz w:val="24"/>
                      <w:szCs w:val="24"/>
                    </w:rPr>
                    <w:t xml:space="preserve"> September</w:t>
                  </w:r>
                </w:p>
              </w:tc>
              <w:tc>
                <w:tcPr>
                  <w:tcW w:w="3362" w:type="dxa"/>
                </w:tcPr>
                <w:p w14:paraId="0EE31B22" w14:textId="77777777" w:rsidR="006210EA" w:rsidRDefault="006E4E58" w:rsidP="006210EA">
                  <w:pPr>
                    <w:pStyle w:val="Normal-Centered"/>
                    <w:rPr>
                      <w:rStyle w:val="Strong"/>
                      <w:rFonts w:ascii="Calibri" w:hAnsi="Calibri"/>
                      <w:sz w:val="24"/>
                      <w:szCs w:val="24"/>
                    </w:rPr>
                  </w:pPr>
                  <w:r>
                    <w:rPr>
                      <w:rStyle w:val="Strong"/>
                      <w:rFonts w:ascii="Calibri" w:hAnsi="Calibri"/>
                      <w:sz w:val="24"/>
                      <w:szCs w:val="24"/>
                    </w:rPr>
                    <w:t>Various rooms</w:t>
                  </w:r>
                </w:p>
                <w:p w14:paraId="0069C81C" w14:textId="06E15E16" w:rsidR="0001120B" w:rsidRPr="0038572F" w:rsidRDefault="006E4E58" w:rsidP="006210EA">
                  <w:pPr>
                    <w:pStyle w:val="Normal-Centered"/>
                    <w:rPr>
                      <w:rStyle w:val="Strong"/>
                      <w:rFonts w:ascii="Calibri" w:hAnsi="Calibri"/>
                      <w:sz w:val="24"/>
                      <w:szCs w:val="24"/>
                    </w:rPr>
                  </w:pPr>
                  <w:r>
                    <w:rPr>
                      <w:rStyle w:val="Strong"/>
                      <w:rFonts w:ascii="Calibri" w:hAnsi="Calibri"/>
                      <w:sz w:val="24"/>
                      <w:szCs w:val="24"/>
                    </w:rPr>
                    <w:t>Details to be provided on Tuesday 17</w:t>
                  </w:r>
                  <w:r w:rsidRPr="006E4E58">
                    <w:rPr>
                      <w:rStyle w:val="Strong"/>
                      <w:rFonts w:ascii="Calibri" w:hAnsi="Calibri"/>
                      <w:sz w:val="24"/>
                      <w:szCs w:val="24"/>
                      <w:vertAlign w:val="superscript"/>
                    </w:rPr>
                    <w:t>th</w:t>
                  </w:r>
                  <w:r>
                    <w:rPr>
                      <w:rStyle w:val="Strong"/>
                      <w:rFonts w:ascii="Calibri" w:hAnsi="Calibri"/>
                      <w:sz w:val="24"/>
                      <w:szCs w:val="24"/>
                    </w:rPr>
                    <w:t xml:space="preserve"> September</w:t>
                  </w:r>
                </w:p>
              </w:tc>
            </w:tr>
          </w:tbl>
          <w:p w14:paraId="50DD79A8" w14:textId="77777777" w:rsidR="0001120B" w:rsidRPr="0038572F" w:rsidRDefault="0001120B" w:rsidP="00AF05ED">
            <w:pPr>
              <w:pStyle w:val="Normal-Centered"/>
              <w:jc w:val="left"/>
              <w:rPr>
                <w:rStyle w:val="Strong"/>
                <w:rFonts w:ascii="Calibri" w:hAnsi="Calibri"/>
                <w:sz w:val="24"/>
                <w:szCs w:val="24"/>
              </w:rPr>
            </w:pPr>
          </w:p>
        </w:tc>
      </w:tr>
      <w:tr w:rsidR="00483ED9" w:rsidRPr="00A860BB" w14:paraId="59238356" w14:textId="77777777" w:rsidTr="3FCB3216">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73E19C1B" w14:textId="77777777" w:rsidR="00483ED9" w:rsidRPr="007066C4" w:rsidRDefault="00DA0E24" w:rsidP="007066C4">
            <w:pPr>
              <w:jc w:val="both"/>
              <w:rPr>
                <w:rFonts w:ascii="Calibri" w:hAnsi="Calibri" w:cs="Calibri"/>
                <w:b/>
                <w:bCs/>
                <w:sz w:val="24"/>
                <w:szCs w:val="24"/>
              </w:rPr>
            </w:pPr>
            <w:r w:rsidRPr="007066C4">
              <w:rPr>
                <w:rFonts w:ascii="Calibri" w:hAnsi="Calibri" w:cs="Calibri"/>
                <w:b/>
                <w:bCs/>
                <w:sz w:val="24"/>
                <w:szCs w:val="24"/>
              </w:rPr>
              <w:t>READING LIST</w:t>
            </w:r>
          </w:p>
          <w:p w14:paraId="6D20DCC6" w14:textId="77777777" w:rsidR="007066C4" w:rsidRPr="007066C4" w:rsidRDefault="007066C4" w:rsidP="007066C4">
            <w:pPr>
              <w:jc w:val="both"/>
              <w:rPr>
                <w:rFonts w:ascii="Calibri" w:hAnsi="Calibri" w:cs="Calibri"/>
                <w:sz w:val="24"/>
                <w:szCs w:val="24"/>
              </w:rPr>
            </w:pPr>
          </w:p>
          <w:p w14:paraId="20C27F09" w14:textId="77777777" w:rsidR="007066C4" w:rsidRPr="007066C4" w:rsidRDefault="007066C4" w:rsidP="007066C4">
            <w:pPr>
              <w:contextualSpacing/>
              <w:jc w:val="both"/>
              <w:rPr>
                <w:rFonts w:ascii="Calibri" w:hAnsi="Calibri" w:cs="Calibri"/>
                <w:sz w:val="24"/>
                <w:szCs w:val="24"/>
              </w:rPr>
            </w:pPr>
            <w:r w:rsidRPr="007066C4">
              <w:rPr>
                <w:rFonts w:ascii="Calibri" w:hAnsi="Calibri" w:cs="Calibri"/>
                <w:sz w:val="24"/>
                <w:szCs w:val="24"/>
              </w:rPr>
              <w:t>Below is an outline first year (Level 4) reading list with general texts followed by specific media lists of further references. You are strongly recommended to examine/acquire a range of these (not all of them), before embarking on the course. These titles will provide an invaluable and enduring resource of knowledge in all aspects of Contemporary Media Practice, and will be useful as reference texts long after you have finished the course.</w:t>
            </w:r>
          </w:p>
          <w:p w14:paraId="60902D59" w14:textId="77777777" w:rsidR="007066C4" w:rsidRPr="007066C4" w:rsidRDefault="007066C4" w:rsidP="007066C4">
            <w:pPr>
              <w:contextualSpacing/>
              <w:jc w:val="both"/>
              <w:rPr>
                <w:rFonts w:ascii="Calibri" w:hAnsi="Calibri" w:cs="Calibri"/>
                <w:sz w:val="24"/>
                <w:szCs w:val="24"/>
              </w:rPr>
            </w:pPr>
          </w:p>
          <w:p w14:paraId="16288833" w14:textId="760915FE" w:rsidR="007066C4" w:rsidRPr="007066C4" w:rsidRDefault="007066C4" w:rsidP="007066C4">
            <w:pPr>
              <w:contextualSpacing/>
              <w:jc w:val="both"/>
              <w:rPr>
                <w:rFonts w:ascii="Calibri" w:hAnsi="Calibri" w:cs="Calibri"/>
                <w:sz w:val="24"/>
                <w:szCs w:val="24"/>
              </w:rPr>
            </w:pPr>
            <w:r w:rsidRPr="007066C4">
              <w:rPr>
                <w:rFonts w:ascii="Calibri" w:hAnsi="Calibri" w:cs="Calibri"/>
                <w:sz w:val="24"/>
                <w:szCs w:val="24"/>
              </w:rPr>
              <w:t xml:space="preserve">We recommend you check second-hand bookshops or Amazon.co.uk for new and second-hand bargains. Earlier editions are often cheaper, though you’ll find that page numbers and chapter </w:t>
            </w:r>
            <w:proofErr w:type="spellStart"/>
            <w:r w:rsidRPr="007066C4">
              <w:rPr>
                <w:rFonts w:ascii="Calibri" w:hAnsi="Calibri" w:cs="Calibri"/>
                <w:sz w:val="24"/>
                <w:szCs w:val="24"/>
              </w:rPr>
              <w:t>organisation</w:t>
            </w:r>
            <w:proofErr w:type="spellEnd"/>
            <w:r w:rsidRPr="007066C4">
              <w:rPr>
                <w:rFonts w:ascii="Calibri" w:hAnsi="Calibri" w:cs="Calibri"/>
                <w:sz w:val="24"/>
                <w:szCs w:val="24"/>
              </w:rPr>
              <w:t xml:space="preserve"> will vary</w:t>
            </w:r>
            <w:r>
              <w:rPr>
                <w:rFonts w:ascii="Calibri" w:hAnsi="Calibri" w:cs="Calibri"/>
                <w:sz w:val="24"/>
                <w:szCs w:val="24"/>
              </w:rPr>
              <w:t>.</w:t>
            </w:r>
          </w:p>
          <w:p w14:paraId="2BFDD057" w14:textId="77777777" w:rsidR="007066C4" w:rsidRPr="007066C4" w:rsidRDefault="007066C4" w:rsidP="007066C4">
            <w:pPr>
              <w:contextualSpacing/>
              <w:jc w:val="both"/>
              <w:rPr>
                <w:rFonts w:ascii="Calibri" w:hAnsi="Calibri" w:cs="Calibri"/>
                <w:sz w:val="24"/>
                <w:szCs w:val="24"/>
              </w:rPr>
            </w:pPr>
          </w:p>
          <w:p w14:paraId="432E5BD8" w14:textId="77777777" w:rsidR="007066C4" w:rsidRPr="007066C4" w:rsidRDefault="007066C4" w:rsidP="007066C4">
            <w:pPr>
              <w:contextualSpacing/>
              <w:jc w:val="both"/>
              <w:rPr>
                <w:rFonts w:ascii="Calibri" w:hAnsi="Calibri" w:cs="Calibri"/>
                <w:sz w:val="24"/>
                <w:szCs w:val="24"/>
              </w:rPr>
            </w:pPr>
            <w:r w:rsidRPr="007066C4">
              <w:rPr>
                <w:rFonts w:ascii="Calibri" w:hAnsi="Calibri" w:cs="Calibri"/>
                <w:sz w:val="24"/>
                <w:szCs w:val="24"/>
              </w:rPr>
              <w:t>Please note that you will receive specific sources lists for each of your modules. These will both extend and enrich this outline list.</w:t>
            </w:r>
          </w:p>
          <w:p w14:paraId="648636D2" w14:textId="77777777" w:rsidR="007066C4" w:rsidRPr="007066C4" w:rsidRDefault="007066C4" w:rsidP="007066C4">
            <w:pPr>
              <w:contextualSpacing/>
              <w:jc w:val="both"/>
              <w:rPr>
                <w:rFonts w:ascii="Calibri" w:hAnsi="Calibri" w:cs="Calibri"/>
                <w:sz w:val="24"/>
                <w:szCs w:val="24"/>
              </w:rPr>
            </w:pPr>
          </w:p>
          <w:p w14:paraId="0BF20FD4" w14:textId="77777777" w:rsidR="007066C4" w:rsidRPr="007066C4" w:rsidRDefault="007066C4" w:rsidP="007066C4">
            <w:pPr>
              <w:contextualSpacing/>
              <w:jc w:val="both"/>
              <w:rPr>
                <w:rFonts w:ascii="Calibri" w:hAnsi="Calibri" w:cs="Calibri"/>
                <w:b/>
                <w:sz w:val="24"/>
                <w:szCs w:val="24"/>
              </w:rPr>
            </w:pPr>
            <w:r w:rsidRPr="007066C4">
              <w:rPr>
                <w:rFonts w:ascii="Calibri" w:hAnsi="Calibri" w:cs="Calibri"/>
                <w:b/>
                <w:bCs/>
                <w:sz w:val="24"/>
                <w:szCs w:val="24"/>
              </w:rPr>
              <w:t>General </w:t>
            </w:r>
            <w:r w:rsidRPr="007066C4">
              <w:rPr>
                <w:rFonts w:ascii="Calibri" w:hAnsi="Calibri" w:cs="Calibri"/>
                <w:b/>
                <w:sz w:val="24"/>
                <w:szCs w:val="24"/>
              </w:rPr>
              <w:t> </w:t>
            </w:r>
          </w:p>
          <w:p w14:paraId="6055DCF4" w14:textId="11B4BB17" w:rsidR="007066C4" w:rsidRDefault="007066C4" w:rsidP="007066C4">
            <w:pPr>
              <w:pStyle w:val="ListParagraph"/>
              <w:numPr>
                <w:ilvl w:val="0"/>
                <w:numId w:val="18"/>
              </w:numPr>
              <w:spacing w:line="240" w:lineRule="auto"/>
              <w:ind w:left="360"/>
              <w:jc w:val="both"/>
              <w:rPr>
                <w:rFonts w:cs="Calibri"/>
                <w:sz w:val="24"/>
                <w:szCs w:val="24"/>
              </w:rPr>
            </w:pPr>
            <w:proofErr w:type="spellStart"/>
            <w:r w:rsidRPr="007066C4">
              <w:rPr>
                <w:rFonts w:cs="Calibri"/>
                <w:sz w:val="24"/>
                <w:szCs w:val="24"/>
              </w:rPr>
              <w:t>Albertazzi</w:t>
            </w:r>
            <w:proofErr w:type="spellEnd"/>
            <w:r w:rsidRPr="007066C4">
              <w:rPr>
                <w:rFonts w:cs="Calibri"/>
                <w:sz w:val="24"/>
                <w:szCs w:val="24"/>
              </w:rPr>
              <w:t xml:space="preserve">, D &amp; </w:t>
            </w:r>
            <w:proofErr w:type="spellStart"/>
            <w:r w:rsidRPr="007066C4">
              <w:rPr>
                <w:rFonts w:cs="Calibri"/>
                <w:sz w:val="24"/>
                <w:szCs w:val="24"/>
              </w:rPr>
              <w:t>Cobley</w:t>
            </w:r>
            <w:proofErr w:type="spellEnd"/>
            <w:r w:rsidRPr="007066C4">
              <w:rPr>
                <w:rFonts w:cs="Calibri"/>
                <w:sz w:val="24"/>
                <w:szCs w:val="24"/>
              </w:rPr>
              <w:t xml:space="preserve">, P. (2013) </w:t>
            </w:r>
            <w:r w:rsidRPr="007066C4">
              <w:rPr>
                <w:rFonts w:cs="Calibri"/>
                <w:i/>
                <w:sz w:val="24"/>
                <w:szCs w:val="24"/>
              </w:rPr>
              <w:t>The Media: An Introduction</w:t>
            </w:r>
            <w:r w:rsidRPr="007066C4">
              <w:rPr>
                <w:rFonts w:cs="Calibri"/>
                <w:sz w:val="24"/>
                <w:szCs w:val="24"/>
              </w:rPr>
              <w:t xml:space="preserve"> (3</w:t>
            </w:r>
            <w:r w:rsidRPr="007066C4">
              <w:rPr>
                <w:rFonts w:cs="Calibri"/>
                <w:sz w:val="24"/>
                <w:szCs w:val="24"/>
                <w:vertAlign w:val="superscript"/>
              </w:rPr>
              <w:t>rd</w:t>
            </w:r>
            <w:r w:rsidRPr="007066C4">
              <w:rPr>
                <w:rFonts w:cs="Calibri"/>
                <w:sz w:val="24"/>
                <w:szCs w:val="24"/>
              </w:rPr>
              <w:t xml:space="preserve"> Ed.), Hoboken: Taylor &amp; Francis</w:t>
            </w:r>
          </w:p>
          <w:p w14:paraId="590A6B89" w14:textId="77777777"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sz w:val="24"/>
                <w:szCs w:val="24"/>
              </w:rPr>
              <w:t xml:space="preserve">Cottrell, S. (2013), </w:t>
            </w:r>
            <w:r w:rsidRPr="007066C4">
              <w:rPr>
                <w:rFonts w:cs="Calibri"/>
                <w:i/>
                <w:sz w:val="24"/>
                <w:szCs w:val="24"/>
              </w:rPr>
              <w:t>The Study Skills Handbook</w:t>
            </w:r>
            <w:r w:rsidRPr="007066C4">
              <w:rPr>
                <w:rFonts w:cs="Calibri"/>
                <w:sz w:val="24"/>
                <w:szCs w:val="24"/>
              </w:rPr>
              <w:t xml:space="preserve"> (4th Ed.), Basingstoke: Palgrave MacMillan</w:t>
            </w:r>
          </w:p>
          <w:p w14:paraId="7FCC3A03" w14:textId="77777777"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sz w:val="24"/>
                <w:szCs w:val="24"/>
              </w:rPr>
              <w:t xml:space="preserve">Hall, S., Evans, J., &amp; Nixon, S. (2013) </w:t>
            </w:r>
            <w:r w:rsidRPr="007066C4">
              <w:rPr>
                <w:rFonts w:cs="Calibri"/>
                <w:i/>
                <w:sz w:val="24"/>
                <w:szCs w:val="24"/>
              </w:rPr>
              <w:t xml:space="preserve">Representation: Cultural Representation and Signifying Practices </w:t>
            </w:r>
            <w:r w:rsidRPr="007066C4">
              <w:rPr>
                <w:rFonts w:cs="Calibri"/>
                <w:sz w:val="24"/>
                <w:szCs w:val="24"/>
              </w:rPr>
              <w:t>(2</w:t>
            </w:r>
            <w:r w:rsidRPr="007066C4">
              <w:rPr>
                <w:rFonts w:cs="Calibri"/>
                <w:sz w:val="24"/>
                <w:szCs w:val="24"/>
                <w:vertAlign w:val="superscript"/>
              </w:rPr>
              <w:t>nd</w:t>
            </w:r>
            <w:r w:rsidRPr="007066C4">
              <w:rPr>
                <w:rFonts w:cs="Calibri"/>
                <w:sz w:val="24"/>
                <w:szCs w:val="24"/>
              </w:rPr>
              <w:t xml:space="preserve"> Ed.), London: Sage</w:t>
            </w:r>
          </w:p>
          <w:p w14:paraId="58DA7DB9" w14:textId="5A29D3F1"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sz w:val="24"/>
                <w:szCs w:val="24"/>
              </w:rPr>
              <w:t>Hodkinson, P. (201</w:t>
            </w:r>
            <w:r w:rsidR="00D22BE0">
              <w:rPr>
                <w:rFonts w:cs="Calibri"/>
                <w:sz w:val="24"/>
                <w:szCs w:val="24"/>
              </w:rPr>
              <w:t>6</w:t>
            </w:r>
            <w:r w:rsidRPr="007066C4">
              <w:rPr>
                <w:rFonts w:cs="Calibri"/>
                <w:sz w:val="24"/>
                <w:szCs w:val="24"/>
              </w:rPr>
              <w:t xml:space="preserve">) </w:t>
            </w:r>
            <w:r w:rsidRPr="007066C4">
              <w:rPr>
                <w:rFonts w:cs="Calibri"/>
                <w:i/>
                <w:sz w:val="24"/>
                <w:szCs w:val="24"/>
              </w:rPr>
              <w:t>Media, Culture &amp; Society: An Introduction</w:t>
            </w:r>
            <w:r w:rsidRPr="007066C4">
              <w:rPr>
                <w:rFonts w:cs="Calibri"/>
                <w:sz w:val="24"/>
                <w:szCs w:val="24"/>
              </w:rPr>
              <w:t>, London: Sage</w:t>
            </w:r>
          </w:p>
          <w:p w14:paraId="51160D21" w14:textId="59C38D84" w:rsidR="007066C4" w:rsidRPr="007066C4" w:rsidRDefault="007066C4" w:rsidP="007066C4">
            <w:pPr>
              <w:pStyle w:val="ListParagraph"/>
              <w:numPr>
                <w:ilvl w:val="0"/>
                <w:numId w:val="18"/>
              </w:numPr>
              <w:spacing w:line="240" w:lineRule="auto"/>
              <w:ind w:left="360"/>
              <w:jc w:val="both"/>
              <w:rPr>
                <w:rFonts w:cs="Calibri"/>
                <w:i/>
                <w:sz w:val="24"/>
                <w:szCs w:val="24"/>
              </w:rPr>
            </w:pPr>
            <w:r w:rsidRPr="007066C4">
              <w:rPr>
                <w:rFonts w:cs="Calibri"/>
                <w:sz w:val="24"/>
                <w:szCs w:val="24"/>
              </w:rPr>
              <w:t>Journals:</w:t>
            </w:r>
            <w:r w:rsidRPr="007066C4">
              <w:rPr>
                <w:rFonts w:cs="Calibri"/>
                <w:i/>
                <w:sz w:val="24"/>
                <w:szCs w:val="24"/>
              </w:rPr>
              <w:t xml:space="preserve"> AM Journal of Art &amp; Media Studies</w:t>
            </w:r>
            <w:r w:rsidRPr="007066C4">
              <w:rPr>
                <w:rFonts w:cs="Calibri"/>
                <w:sz w:val="24"/>
                <w:szCs w:val="24"/>
              </w:rPr>
              <w:t>;</w:t>
            </w:r>
            <w:r w:rsidRPr="007066C4">
              <w:rPr>
                <w:rFonts w:cs="Calibri"/>
                <w:i/>
                <w:sz w:val="24"/>
                <w:szCs w:val="24"/>
              </w:rPr>
              <w:t xml:space="preserve"> Media, Culture &amp; Society; New Media </w:t>
            </w:r>
            <w:r w:rsidR="00D22BE0">
              <w:rPr>
                <w:rFonts w:cs="Calibri"/>
                <w:i/>
                <w:sz w:val="24"/>
                <w:szCs w:val="24"/>
              </w:rPr>
              <w:t>&amp;</w:t>
            </w:r>
            <w:r w:rsidRPr="007066C4">
              <w:rPr>
                <w:rFonts w:cs="Calibri"/>
                <w:i/>
                <w:sz w:val="24"/>
                <w:szCs w:val="24"/>
              </w:rPr>
              <w:t xml:space="preserve"> Society</w:t>
            </w:r>
          </w:p>
          <w:p w14:paraId="56028C8B" w14:textId="77777777" w:rsidR="007066C4" w:rsidRPr="007066C4" w:rsidRDefault="007066C4" w:rsidP="007066C4">
            <w:pPr>
              <w:jc w:val="both"/>
              <w:rPr>
                <w:rFonts w:ascii="Calibri" w:hAnsi="Calibri" w:cs="Calibri"/>
                <w:b/>
                <w:sz w:val="24"/>
                <w:szCs w:val="24"/>
              </w:rPr>
            </w:pPr>
            <w:r w:rsidRPr="007066C4">
              <w:rPr>
                <w:rFonts w:ascii="Calibri" w:hAnsi="Calibri" w:cs="Calibri"/>
                <w:b/>
                <w:bCs/>
                <w:sz w:val="24"/>
                <w:szCs w:val="24"/>
              </w:rPr>
              <w:t>New Media</w:t>
            </w:r>
          </w:p>
          <w:p w14:paraId="09DE6407" w14:textId="720FA09D" w:rsidR="00D22BE0" w:rsidRPr="00D22BE0" w:rsidRDefault="00D22BE0" w:rsidP="00D22BE0">
            <w:pPr>
              <w:pStyle w:val="ListParagraph"/>
              <w:numPr>
                <w:ilvl w:val="0"/>
                <w:numId w:val="18"/>
              </w:numPr>
              <w:spacing w:line="240" w:lineRule="auto"/>
              <w:ind w:left="360"/>
              <w:jc w:val="both"/>
              <w:rPr>
                <w:rFonts w:cs="Calibri"/>
                <w:sz w:val="24"/>
                <w:szCs w:val="24"/>
              </w:rPr>
            </w:pPr>
            <w:r>
              <w:rPr>
                <w:rFonts w:cs="Calibri"/>
                <w:sz w:val="24"/>
                <w:szCs w:val="24"/>
              </w:rPr>
              <w:t xml:space="preserve">Chun, W. &amp; Watkins Fisher, A. (eds.) (2015) </w:t>
            </w:r>
            <w:r w:rsidRPr="00D22BE0">
              <w:rPr>
                <w:rFonts w:cs="Calibri"/>
                <w:i/>
                <w:iCs/>
                <w:sz w:val="24"/>
                <w:szCs w:val="24"/>
              </w:rPr>
              <w:t xml:space="preserve">New Media, Old Media: </w:t>
            </w:r>
            <w:r>
              <w:rPr>
                <w:rFonts w:cs="Calibri"/>
                <w:i/>
                <w:iCs/>
                <w:sz w:val="24"/>
                <w:szCs w:val="24"/>
              </w:rPr>
              <w:t>A</w:t>
            </w:r>
            <w:r w:rsidRPr="00D22BE0">
              <w:rPr>
                <w:rFonts w:cs="Calibri"/>
                <w:i/>
                <w:iCs/>
                <w:sz w:val="24"/>
                <w:szCs w:val="24"/>
              </w:rPr>
              <w:t xml:space="preserve"> History and Theory Reader</w:t>
            </w:r>
            <w:r>
              <w:rPr>
                <w:rFonts w:cs="Calibri"/>
                <w:sz w:val="24"/>
                <w:szCs w:val="24"/>
              </w:rPr>
              <w:t xml:space="preserve"> (2</w:t>
            </w:r>
            <w:r w:rsidRPr="00D22BE0">
              <w:rPr>
                <w:rFonts w:cs="Calibri"/>
                <w:sz w:val="24"/>
                <w:szCs w:val="24"/>
                <w:vertAlign w:val="superscript"/>
              </w:rPr>
              <w:t>nd</w:t>
            </w:r>
            <w:r>
              <w:rPr>
                <w:rFonts w:cs="Calibri"/>
                <w:sz w:val="24"/>
                <w:szCs w:val="24"/>
              </w:rPr>
              <w:t xml:space="preserve"> Ed.), London: Routledge</w:t>
            </w:r>
          </w:p>
          <w:p w14:paraId="3AD69D5E" w14:textId="200F6690"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sz w:val="24"/>
                <w:szCs w:val="24"/>
              </w:rPr>
              <w:t xml:space="preserve">Jenkins, H. (2008) </w:t>
            </w:r>
            <w:r w:rsidRPr="007066C4">
              <w:rPr>
                <w:rFonts w:cs="Calibri"/>
                <w:i/>
                <w:sz w:val="24"/>
                <w:szCs w:val="24"/>
              </w:rPr>
              <w:t>Convergence Culture: Where Old and New Media Collide</w:t>
            </w:r>
            <w:r w:rsidRPr="007066C4">
              <w:rPr>
                <w:rFonts w:cs="Calibri"/>
                <w:sz w:val="24"/>
                <w:szCs w:val="24"/>
              </w:rPr>
              <w:t>, New York University Press</w:t>
            </w:r>
          </w:p>
          <w:p w14:paraId="565FF610" w14:textId="77777777"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sz w:val="24"/>
                <w:szCs w:val="24"/>
              </w:rPr>
              <w:t xml:space="preserve">Lister, M. (2009) </w:t>
            </w:r>
            <w:r w:rsidRPr="007066C4">
              <w:rPr>
                <w:rFonts w:cs="Calibri"/>
                <w:i/>
                <w:sz w:val="24"/>
                <w:szCs w:val="24"/>
              </w:rPr>
              <w:t>New Media: A Critical Introduction</w:t>
            </w:r>
            <w:r w:rsidRPr="007066C4">
              <w:rPr>
                <w:rFonts w:cs="Calibri"/>
                <w:sz w:val="24"/>
                <w:szCs w:val="24"/>
              </w:rPr>
              <w:t xml:space="preserve"> (2</w:t>
            </w:r>
            <w:r w:rsidRPr="007066C4">
              <w:rPr>
                <w:rFonts w:cs="Calibri"/>
                <w:sz w:val="24"/>
                <w:szCs w:val="24"/>
                <w:vertAlign w:val="superscript"/>
              </w:rPr>
              <w:t>nd</w:t>
            </w:r>
            <w:r w:rsidRPr="007066C4">
              <w:rPr>
                <w:rFonts w:cs="Calibri"/>
                <w:sz w:val="24"/>
                <w:szCs w:val="24"/>
              </w:rPr>
              <w:t xml:space="preserve"> Ed.), New York: Macmillan</w:t>
            </w:r>
          </w:p>
          <w:p w14:paraId="3A6FB8A0" w14:textId="0BD6F034"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sz w:val="24"/>
                <w:szCs w:val="24"/>
              </w:rPr>
              <w:t>Rhizome (</w:t>
            </w:r>
            <w:hyperlink r:id="rId16" w:history="1">
              <w:r w:rsidRPr="007066C4">
                <w:rPr>
                  <w:rStyle w:val="Hyperlink"/>
                  <w:rFonts w:cs="Calibri"/>
                  <w:sz w:val="24"/>
                  <w:szCs w:val="24"/>
                </w:rPr>
                <w:t>rhizome.org</w:t>
              </w:r>
            </w:hyperlink>
            <w:r w:rsidRPr="007066C4">
              <w:rPr>
                <w:rStyle w:val="Hyperlink"/>
                <w:rFonts w:cs="Calibri"/>
                <w:color w:val="000000" w:themeColor="text1"/>
                <w:sz w:val="24"/>
                <w:szCs w:val="24"/>
                <w:u w:val="none"/>
              </w:rPr>
              <w:t>) (</w:t>
            </w:r>
            <w:r w:rsidRPr="007066C4">
              <w:rPr>
                <w:rFonts w:cs="Calibri"/>
                <w:color w:val="000000" w:themeColor="text1"/>
                <w:sz w:val="24"/>
                <w:szCs w:val="24"/>
              </w:rPr>
              <w:t xml:space="preserve">an </w:t>
            </w:r>
            <w:r w:rsidRPr="007066C4">
              <w:rPr>
                <w:rFonts w:cs="Calibri"/>
                <w:sz w:val="24"/>
                <w:szCs w:val="24"/>
              </w:rPr>
              <w:t>online resource for the practice and theory of digital and interactive media)</w:t>
            </w:r>
          </w:p>
          <w:p w14:paraId="6B0AB2C8" w14:textId="6AC8085E" w:rsidR="007066C4" w:rsidRPr="007066C4" w:rsidRDefault="007066C4" w:rsidP="007066C4">
            <w:pPr>
              <w:pStyle w:val="ListParagraph"/>
              <w:numPr>
                <w:ilvl w:val="0"/>
                <w:numId w:val="18"/>
              </w:numPr>
              <w:spacing w:line="240" w:lineRule="auto"/>
              <w:ind w:left="360"/>
              <w:jc w:val="both"/>
              <w:rPr>
                <w:rFonts w:eastAsia="Arial Unicode MS" w:cs="Calibri"/>
                <w:sz w:val="24"/>
                <w:szCs w:val="24"/>
              </w:rPr>
            </w:pPr>
            <w:r w:rsidRPr="007066C4">
              <w:rPr>
                <w:rFonts w:cs="Calibri"/>
                <w:sz w:val="24"/>
                <w:szCs w:val="24"/>
              </w:rPr>
              <w:t>Periodicals: Mute / Wired / Creative Review</w:t>
            </w:r>
          </w:p>
          <w:p w14:paraId="147988A3" w14:textId="77777777" w:rsidR="007066C4" w:rsidRPr="007066C4" w:rsidRDefault="007066C4" w:rsidP="007066C4">
            <w:pPr>
              <w:contextualSpacing/>
              <w:jc w:val="both"/>
              <w:rPr>
                <w:rFonts w:ascii="Calibri" w:hAnsi="Calibri" w:cs="Calibri"/>
                <w:b/>
                <w:bCs/>
                <w:sz w:val="24"/>
                <w:szCs w:val="24"/>
              </w:rPr>
            </w:pPr>
            <w:r w:rsidRPr="007066C4">
              <w:rPr>
                <w:rFonts w:ascii="Calibri" w:hAnsi="Calibri" w:cs="Calibri"/>
                <w:b/>
                <w:bCs/>
                <w:sz w:val="24"/>
                <w:szCs w:val="24"/>
              </w:rPr>
              <w:t>Moving Image</w:t>
            </w:r>
          </w:p>
          <w:p w14:paraId="157B90F0" w14:textId="77777777"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sz w:val="24"/>
                <w:szCs w:val="24"/>
              </w:rPr>
              <w:t xml:space="preserve">Bordwell, D. &amp; Thompson, K. (2017) </w:t>
            </w:r>
            <w:r w:rsidRPr="007066C4">
              <w:rPr>
                <w:rFonts w:cs="Calibri"/>
                <w:i/>
                <w:iCs/>
                <w:sz w:val="24"/>
                <w:szCs w:val="24"/>
              </w:rPr>
              <w:t xml:space="preserve">Film Art: An Introduction </w:t>
            </w:r>
            <w:r w:rsidRPr="007066C4">
              <w:rPr>
                <w:rFonts w:cs="Calibri"/>
                <w:iCs/>
                <w:sz w:val="24"/>
                <w:szCs w:val="24"/>
              </w:rPr>
              <w:t xml:space="preserve">(11th Ed.), New York: </w:t>
            </w:r>
            <w:r w:rsidRPr="007066C4">
              <w:rPr>
                <w:rFonts w:cs="Calibri"/>
                <w:sz w:val="24"/>
                <w:szCs w:val="24"/>
              </w:rPr>
              <w:t>McGraw Hill</w:t>
            </w:r>
          </w:p>
          <w:p w14:paraId="4073F1BF" w14:textId="77777777"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sz w:val="24"/>
                <w:szCs w:val="24"/>
              </w:rPr>
              <w:t xml:space="preserve">Willis, H. (2005) </w:t>
            </w:r>
            <w:r w:rsidRPr="007066C4">
              <w:rPr>
                <w:rFonts w:cs="Calibri"/>
                <w:i/>
                <w:sz w:val="24"/>
                <w:szCs w:val="24"/>
              </w:rPr>
              <w:t>New Digital Cinema: Reinventing the Moving Image</w:t>
            </w:r>
            <w:r w:rsidRPr="007066C4">
              <w:rPr>
                <w:rFonts w:cs="Calibri"/>
                <w:sz w:val="24"/>
                <w:szCs w:val="24"/>
              </w:rPr>
              <w:t>, London: Wallflower</w:t>
            </w:r>
          </w:p>
          <w:p w14:paraId="3B0E0CD2" w14:textId="77777777"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bCs/>
                <w:sz w:val="24"/>
                <w:szCs w:val="24"/>
              </w:rPr>
              <w:t>Periodicals:</w:t>
            </w:r>
            <w:r w:rsidRPr="007066C4">
              <w:rPr>
                <w:rFonts w:cs="Calibri"/>
                <w:sz w:val="24"/>
                <w:szCs w:val="24"/>
              </w:rPr>
              <w:t xml:space="preserve"> </w:t>
            </w:r>
            <w:r w:rsidRPr="007066C4">
              <w:rPr>
                <w:rFonts w:cs="Calibri"/>
                <w:i/>
                <w:sz w:val="24"/>
                <w:szCs w:val="24"/>
              </w:rPr>
              <w:t>Sight and Sound</w:t>
            </w:r>
            <w:r w:rsidRPr="007066C4">
              <w:rPr>
                <w:rFonts w:cs="Calibri"/>
                <w:sz w:val="24"/>
                <w:szCs w:val="24"/>
              </w:rPr>
              <w:t xml:space="preserve"> / </w:t>
            </w:r>
            <w:r w:rsidRPr="007066C4">
              <w:rPr>
                <w:rFonts w:cs="Calibri"/>
                <w:i/>
                <w:sz w:val="24"/>
                <w:szCs w:val="24"/>
              </w:rPr>
              <w:t>Screen</w:t>
            </w:r>
            <w:r w:rsidRPr="007066C4">
              <w:rPr>
                <w:rFonts w:cs="Calibri"/>
                <w:sz w:val="24"/>
                <w:szCs w:val="24"/>
              </w:rPr>
              <w:t xml:space="preserve"> /</w:t>
            </w:r>
            <w:r w:rsidRPr="007066C4">
              <w:rPr>
                <w:rFonts w:cs="Calibri"/>
                <w:i/>
                <w:sz w:val="24"/>
                <w:szCs w:val="24"/>
              </w:rPr>
              <w:t xml:space="preserve"> Senses of Cinema</w:t>
            </w:r>
            <w:r w:rsidRPr="007066C4">
              <w:rPr>
                <w:rFonts w:cs="Calibri"/>
                <w:sz w:val="24"/>
                <w:szCs w:val="24"/>
              </w:rPr>
              <w:t xml:space="preserve"> (online)</w:t>
            </w:r>
          </w:p>
          <w:p w14:paraId="250EA55D" w14:textId="77777777" w:rsidR="007066C4" w:rsidRPr="007066C4" w:rsidRDefault="007066C4" w:rsidP="007066C4">
            <w:pPr>
              <w:contextualSpacing/>
              <w:jc w:val="both"/>
              <w:rPr>
                <w:rFonts w:ascii="Calibri" w:hAnsi="Calibri" w:cs="Calibri"/>
                <w:b/>
                <w:sz w:val="24"/>
                <w:szCs w:val="24"/>
              </w:rPr>
            </w:pPr>
            <w:r w:rsidRPr="007066C4">
              <w:rPr>
                <w:rFonts w:ascii="Calibri" w:hAnsi="Calibri" w:cs="Calibri"/>
                <w:b/>
                <w:bCs/>
                <w:sz w:val="24"/>
                <w:szCs w:val="24"/>
              </w:rPr>
              <w:t>Photography</w:t>
            </w:r>
          </w:p>
          <w:p w14:paraId="3DEAA8CB" w14:textId="77777777"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sz w:val="24"/>
                <w:szCs w:val="24"/>
              </w:rPr>
              <w:t xml:space="preserve">Allen, L. &amp; </w:t>
            </w:r>
            <w:proofErr w:type="spellStart"/>
            <w:r w:rsidRPr="007066C4">
              <w:rPr>
                <w:rFonts w:cs="Calibri"/>
                <w:sz w:val="24"/>
                <w:szCs w:val="24"/>
              </w:rPr>
              <w:t>Triantaphilidou</w:t>
            </w:r>
            <w:proofErr w:type="spellEnd"/>
            <w:r w:rsidRPr="007066C4">
              <w:rPr>
                <w:rFonts w:cs="Calibri"/>
                <w:sz w:val="24"/>
                <w:szCs w:val="24"/>
              </w:rPr>
              <w:t xml:space="preserve">, S. (2011) </w:t>
            </w:r>
            <w:r w:rsidRPr="007066C4">
              <w:rPr>
                <w:rFonts w:cs="Calibri"/>
                <w:i/>
                <w:sz w:val="24"/>
                <w:szCs w:val="24"/>
              </w:rPr>
              <w:t>The Manual of Photography</w:t>
            </w:r>
            <w:r w:rsidRPr="007066C4">
              <w:rPr>
                <w:rFonts w:cs="Calibri"/>
                <w:sz w:val="24"/>
                <w:szCs w:val="24"/>
              </w:rPr>
              <w:t>, Oxford: Elsevier Science</w:t>
            </w:r>
          </w:p>
          <w:p w14:paraId="6E5A3C93" w14:textId="77777777"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sz w:val="24"/>
                <w:szCs w:val="24"/>
              </w:rPr>
              <w:t xml:space="preserve">Bull, S. (2010) </w:t>
            </w:r>
            <w:r w:rsidRPr="007066C4">
              <w:rPr>
                <w:rFonts w:cs="Calibri"/>
                <w:i/>
                <w:sz w:val="24"/>
                <w:szCs w:val="24"/>
              </w:rPr>
              <w:t>Photography</w:t>
            </w:r>
            <w:r w:rsidRPr="007066C4">
              <w:rPr>
                <w:rFonts w:cs="Calibri"/>
                <w:sz w:val="24"/>
                <w:szCs w:val="24"/>
              </w:rPr>
              <w:t>, London: Routledge</w:t>
            </w:r>
          </w:p>
          <w:p w14:paraId="16D2C286" w14:textId="77777777" w:rsidR="007066C4" w:rsidRPr="007066C4" w:rsidRDefault="007066C4" w:rsidP="007066C4">
            <w:pPr>
              <w:pStyle w:val="ListParagraph"/>
              <w:numPr>
                <w:ilvl w:val="0"/>
                <w:numId w:val="18"/>
              </w:numPr>
              <w:spacing w:line="240" w:lineRule="auto"/>
              <w:ind w:left="360"/>
              <w:jc w:val="both"/>
              <w:rPr>
                <w:rFonts w:cs="Calibri"/>
                <w:sz w:val="24"/>
                <w:szCs w:val="24"/>
              </w:rPr>
            </w:pPr>
            <w:r w:rsidRPr="007066C4">
              <w:rPr>
                <w:rFonts w:cs="Calibri"/>
                <w:sz w:val="24"/>
                <w:szCs w:val="24"/>
              </w:rPr>
              <w:t xml:space="preserve">Wells, L. (Ed). (2009) </w:t>
            </w:r>
            <w:r w:rsidRPr="007066C4">
              <w:rPr>
                <w:rFonts w:cs="Calibri"/>
                <w:i/>
                <w:iCs/>
                <w:sz w:val="24"/>
                <w:szCs w:val="24"/>
              </w:rPr>
              <w:t>Photography: A Critical Introduction</w:t>
            </w:r>
            <w:r w:rsidRPr="007066C4">
              <w:rPr>
                <w:rFonts w:cs="Calibri"/>
                <w:iCs/>
                <w:sz w:val="24"/>
                <w:szCs w:val="24"/>
              </w:rPr>
              <w:t xml:space="preserve"> (</w:t>
            </w:r>
            <w:r w:rsidRPr="007066C4">
              <w:rPr>
                <w:rFonts w:cs="Calibri"/>
                <w:sz w:val="24"/>
                <w:szCs w:val="24"/>
              </w:rPr>
              <w:t>4th Ed)</w:t>
            </w:r>
            <w:r w:rsidRPr="007066C4">
              <w:rPr>
                <w:rFonts w:cs="Calibri"/>
                <w:iCs/>
                <w:sz w:val="24"/>
                <w:szCs w:val="24"/>
              </w:rPr>
              <w:t xml:space="preserve">, London: </w:t>
            </w:r>
            <w:r w:rsidRPr="007066C4">
              <w:rPr>
                <w:rFonts w:cs="Calibri"/>
                <w:sz w:val="24"/>
                <w:szCs w:val="24"/>
              </w:rPr>
              <w:t>Routledge</w:t>
            </w:r>
          </w:p>
          <w:p w14:paraId="67DE605B" w14:textId="44C6CAFC" w:rsidR="006004F3" w:rsidRPr="006004F3" w:rsidRDefault="007066C4" w:rsidP="006004F3">
            <w:pPr>
              <w:pStyle w:val="ListParagraph"/>
              <w:numPr>
                <w:ilvl w:val="0"/>
                <w:numId w:val="18"/>
              </w:numPr>
              <w:spacing w:line="240" w:lineRule="auto"/>
              <w:ind w:left="360"/>
              <w:jc w:val="both"/>
              <w:rPr>
                <w:rFonts w:cs="Calibri"/>
                <w:sz w:val="24"/>
                <w:szCs w:val="24"/>
              </w:rPr>
            </w:pPr>
            <w:r w:rsidRPr="007066C4">
              <w:rPr>
                <w:rFonts w:cs="Calibri"/>
                <w:sz w:val="24"/>
                <w:szCs w:val="24"/>
              </w:rPr>
              <w:t>Periodicals:</w:t>
            </w:r>
            <w:r w:rsidRPr="007066C4">
              <w:rPr>
                <w:rFonts w:cs="Calibri"/>
                <w:i/>
                <w:sz w:val="24"/>
                <w:szCs w:val="24"/>
              </w:rPr>
              <w:t xml:space="preserve"> </w:t>
            </w:r>
            <w:proofErr w:type="spellStart"/>
            <w:r w:rsidRPr="007066C4">
              <w:rPr>
                <w:rFonts w:cs="Calibri"/>
                <w:i/>
                <w:sz w:val="24"/>
                <w:szCs w:val="24"/>
              </w:rPr>
              <w:t>Photoworks</w:t>
            </w:r>
            <w:proofErr w:type="spellEnd"/>
            <w:r w:rsidRPr="007066C4">
              <w:rPr>
                <w:rFonts w:cs="Calibri"/>
                <w:sz w:val="24"/>
                <w:szCs w:val="24"/>
              </w:rPr>
              <w:t xml:space="preserve"> / </w:t>
            </w:r>
            <w:r w:rsidRPr="007066C4">
              <w:rPr>
                <w:rFonts w:cs="Calibri"/>
                <w:i/>
                <w:sz w:val="24"/>
                <w:szCs w:val="24"/>
              </w:rPr>
              <w:t xml:space="preserve">8 Magazine </w:t>
            </w:r>
            <w:r w:rsidRPr="007066C4">
              <w:rPr>
                <w:rFonts w:cs="Calibri"/>
                <w:sz w:val="24"/>
                <w:szCs w:val="24"/>
              </w:rPr>
              <w:t xml:space="preserve">/ </w:t>
            </w:r>
            <w:r w:rsidRPr="007066C4">
              <w:rPr>
                <w:rFonts w:cs="Calibri"/>
                <w:i/>
                <w:sz w:val="24"/>
                <w:szCs w:val="24"/>
              </w:rPr>
              <w:t>Aperture</w:t>
            </w:r>
          </w:p>
        </w:tc>
      </w:tr>
      <w:tr w:rsidR="00483ED9" w:rsidRPr="00A860BB" w14:paraId="36E27D5F" w14:textId="77777777" w:rsidTr="3FCB3216">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3EDCD16F" w14:textId="77777777" w:rsidR="00483ED9" w:rsidRPr="007066C4" w:rsidRDefault="0038572F" w:rsidP="007066C4">
            <w:pPr>
              <w:pStyle w:val="Heading2"/>
              <w:jc w:val="both"/>
              <w:rPr>
                <w:rFonts w:ascii="Calibri" w:hAnsi="Calibri" w:cs="Calibri"/>
                <w:bCs/>
                <w:caps w:val="0"/>
                <w:sz w:val="24"/>
                <w:szCs w:val="24"/>
              </w:rPr>
            </w:pPr>
            <w:r w:rsidRPr="007066C4">
              <w:rPr>
                <w:rFonts w:ascii="Calibri" w:hAnsi="Calibri" w:cs="Calibri"/>
                <w:bCs/>
                <w:caps w:val="0"/>
                <w:sz w:val="24"/>
                <w:szCs w:val="24"/>
              </w:rPr>
              <w:lastRenderedPageBreak/>
              <w:t>ADDITIONAL INFORMATION</w:t>
            </w:r>
          </w:p>
          <w:p w14:paraId="427252E2" w14:textId="53D21E2F" w:rsidR="007066C4" w:rsidRPr="007066C4" w:rsidRDefault="007066C4" w:rsidP="007066C4">
            <w:pPr>
              <w:jc w:val="both"/>
              <w:rPr>
                <w:rFonts w:ascii="Calibri" w:hAnsi="Calibri" w:cs="Calibri"/>
                <w:sz w:val="24"/>
                <w:szCs w:val="24"/>
              </w:rPr>
            </w:pPr>
          </w:p>
        </w:tc>
      </w:tr>
      <w:tr w:rsidR="00483ED9" w:rsidRPr="00A860BB" w14:paraId="4AAD4E23" w14:textId="77777777" w:rsidTr="3FCB3216">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2467431B" w14:textId="77777777" w:rsidR="007066C4" w:rsidRPr="007066C4" w:rsidRDefault="007066C4" w:rsidP="007066C4">
            <w:pPr>
              <w:pStyle w:val="NoSpacing"/>
              <w:spacing w:line="276" w:lineRule="auto"/>
              <w:jc w:val="both"/>
              <w:rPr>
                <w:rFonts w:ascii="Calibri" w:hAnsi="Calibri" w:cs="Calibri"/>
                <w:b/>
                <w:sz w:val="24"/>
                <w:szCs w:val="24"/>
              </w:rPr>
            </w:pPr>
            <w:r w:rsidRPr="007066C4">
              <w:rPr>
                <w:rFonts w:ascii="Calibri" w:hAnsi="Calibri" w:cs="Calibri"/>
                <w:b/>
                <w:sz w:val="24"/>
                <w:szCs w:val="24"/>
              </w:rPr>
              <w:t>EQUIPMENT AND MATERIALS</w:t>
            </w:r>
          </w:p>
          <w:p w14:paraId="28861DDB" w14:textId="77777777" w:rsidR="007066C4" w:rsidRPr="007066C4" w:rsidRDefault="007066C4" w:rsidP="007066C4">
            <w:pPr>
              <w:pStyle w:val="NoSpacing"/>
              <w:spacing w:line="276" w:lineRule="auto"/>
              <w:jc w:val="both"/>
              <w:rPr>
                <w:rFonts w:ascii="Calibri" w:hAnsi="Calibri" w:cs="Calibri"/>
                <w:sz w:val="24"/>
                <w:szCs w:val="24"/>
              </w:rPr>
            </w:pPr>
            <w:r w:rsidRPr="007066C4">
              <w:rPr>
                <w:rFonts w:ascii="Calibri" w:hAnsi="Calibri" w:cs="Calibri"/>
                <w:sz w:val="24"/>
                <w:szCs w:val="24"/>
              </w:rPr>
              <w:t xml:space="preserve">The following are recommendations only. (Please note that because of the breadth of media used we do </w:t>
            </w:r>
            <w:r w:rsidRPr="007066C4">
              <w:rPr>
                <w:rFonts w:ascii="Calibri" w:hAnsi="Calibri" w:cs="Calibri"/>
                <w:bCs/>
                <w:sz w:val="24"/>
                <w:szCs w:val="24"/>
              </w:rPr>
              <w:t>not</w:t>
            </w:r>
            <w:r w:rsidRPr="007066C4">
              <w:rPr>
                <w:rFonts w:ascii="Calibri" w:hAnsi="Calibri" w:cs="Calibri"/>
                <w:sz w:val="24"/>
                <w:szCs w:val="24"/>
              </w:rPr>
              <w:t xml:space="preserve"> require you to purchase expensive equipment - see below for details on borrowing equipment):</w:t>
            </w:r>
          </w:p>
          <w:p w14:paraId="3C341321" w14:textId="77777777" w:rsidR="007066C4" w:rsidRPr="007066C4" w:rsidRDefault="007066C4" w:rsidP="007066C4">
            <w:pPr>
              <w:pStyle w:val="NoSpacing"/>
              <w:jc w:val="both"/>
              <w:rPr>
                <w:rFonts w:ascii="Calibri" w:hAnsi="Calibri" w:cs="Calibri"/>
                <w:sz w:val="24"/>
                <w:szCs w:val="24"/>
              </w:rPr>
            </w:pPr>
          </w:p>
          <w:p w14:paraId="34CEB826" w14:textId="676FE26C" w:rsidR="007066C4" w:rsidRPr="007066C4" w:rsidRDefault="005E195F" w:rsidP="007066C4">
            <w:pPr>
              <w:pStyle w:val="ListParagraph"/>
              <w:numPr>
                <w:ilvl w:val="0"/>
                <w:numId w:val="18"/>
              </w:numPr>
              <w:spacing w:line="240" w:lineRule="auto"/>
              <w:jc w:val="both"/>
              <w:rPr>
                <w:rFonts w:cs="Calibri"/>
                <w:sz w:val="24"/>
                <w:szCs w:val="24"/>
              </w:rPr>
            </w:pPr>
            <w:r>
              <w:rPr>
                <w:rFonts w:cs="Calibri"/>
                <w:sz w:val="24"/>
                <w:szCs w:val="24"/>
              </w:rPr>
              <w:t>N</w:t>
            </w:r>
            <w:r w:rsidR="007066C4" w:rsidRPr="007066C4">
              <w:rPr>
                <w:rFonts w:cs="Calibri"/>
                <w:sz w:val="24"/>
                <w:szCs w:val="24"/>
              </w:rPr>
              <w:t>otebooks (A3/A4 for general use and A5/A6 for notes)</w:t>
            </w:r>
          </w:p>
          <w:p w14:paraId="797B5781"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Portfolio (to store/transport photos and other flat artwork. A2 should be adequate)</w:t>
            </w:r>
          </w:p>
          <w:p w14:paraId="0BD8D791" w14:textId="2437B92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Stills camera (e</w:t>
            </w:r>
            <w:r w:rsidR="003270FB">
              <w:rPr>
                <w:rFonts w:cs="Calibri"/>
                <w:sz w:val="24"/>
                <w:szCs w:val="24"/>
              </w:rPr>
              <w:t>.</w:t>
            </w:r>
            <w:r w:rsidRPr="007066C4">
              <w:rPr>
                <w:rFonts w:cs="Calibri"/>
                <w:sz w:val="24"/>
                <w:szCs w:val="24"/>
              </w:rPr>
              <w:t>g</w:t>
            </w:r>
            <w:r w:rsidR="003270FB">
              <w:rPr>
                <w:rFonts w:cs="Calibri"/>
                <w:sz w:val="24"/>
                <w:szCs w:val="24"/>
              </w:rPr>
              <w:t>.</w:t>
            </w:r>
            <w:r w:rsidRPr="007066C4">
              <w:rPr>
                <w:rFonts w:cs="Calibri"/>
                <w:sz w:val="24"/>
                <w:szCs w:val="24"/>
              </w:rPr>
              <w:t xml:space="preserve"> digital SLR)</w:t>
            </w:r>
          </w:p>
          <w:p w14:paraId="18D29824"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Video camera (formats vary widely, but HDV is our current base standard, whilst many students now use DSLR cameras for video as well)</w:t>
            </w:r>
          </w:p>
          <w:p w14:paraId="622354F9"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lastRenderedPageBreak/>
              <w:t>USB Flash Drives and external hard drives</w:t>
            </w:r>
          </w:p>
          <w:p w14:paraId="007FC1A2" w14:textId="6BE04688"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General graphic materials (pencils, pens, scissors, glue, scalpel, ruler etc)</w:t>
            </w:r>
          </w:p>
          <w:p w14:paraId="403409EA" w14:textId="77777777" w:rsidR="007066C4" w:rsidRPr="007066C4" w:rsidRDefault="007066C4" w:rsidP="007066C4">
            <w:pPr>
              <w:contextualSpacing/>
              <w:jc w:val="both"/>
              <w:rPr>
                <w:rFonts w:ascii="Calibri" w:hAnsi="Calibri" w:cs="Calibri"/>
                <w:b/>
                <w:sz w:val="24"/>
                <w:szCs w:val="24"/>
              </w:rPr>
            </w:pPr>
          </w:p>
          <w:p w14:paraId="276D3A57" w14:textId="77777777" w:rsidR="007066C4" w:rsidRPr="007066C4" w:rsidRDefault="007066C4" w:rsidP="007066C4">
            <w:pPr>
              <w:contextualSpacing/>
              <w:jc w:val="both"/>
              <w:rPr>
                <w:rFonts w:ascii="Calibri" w:hAnsi="Calibri" w:cs="Calibri"/>
                <w:sz w:val="24"/>
                <w:szCs w:val="24"/>
              </w:rPr>
            </w:pPr>
            <w:r w:rsidRPr="007066C4">
              <w:rPr>
                <w:rFonts w:ascii="Calibri" w:hAnsi="Calibri" w:cs="Calibri"/>
                <w:b/>
                <w:sz w:val="24"/>
                <w:szCs w:val="24"/>
              </w:rPr>
              <w:t>LAPTOPS, COMPUTERS AND SOFTWARE</w:t>
            </w:r>
          </w:p>
          <w:p w14:paraId="2463E2DD" w14:textId="77777777" w:rsidR="007066C4" w:rsidRPr="007066C4" w:rsidRDefault="007066C4" w:rsidP="007066C4">
            <w:pPr>
              <w:contextualSpacing/>
              <w:jc w:val="both"/>
              <w:rPr>
                <w:rFonts w:ascii="Calibri" w:hAnsi="Calibri" w:cs="Calibri"/>
                <w:sz w:val="24"/>
                <w:szCs w:val="24"/>
              </w:rPr>
            </w:pPr>
            <w:r w:rsidRPr="007066C4">
              <w:rPr>
                <w:rFonts w:ascii="Calibri" w:hAnsi="Calibri" w:cs="Calibri"/>
                <w:sz w:val="24"/>
                <w:szCs w:val="24"/>
              </w:rPr>
              <w:t>We are unable to offer specific buying advice for laptops / computers, other than to note that although the campus workshop facilities are almost entirely Mac-based, much of the software used (apart from Final Cut Pro for video editing and post-production) is equally suitable for Windows PCs. If you are considering purchasing a new computer, the general advice is to buy something that you expect to remain sufficient for your needs for the next three years. Media software usually functions better with higher processor speeds, more RAM, higher screen resolution (recommended minimum: 1440 x 900), and mass storage devices (such as external hard disks or storage media).</w:t>
            </w:r>
          </w:p>
          <w:p w14:paraId="27030829" w14:textId="77777777" w:rsidR="007066C4" w:rsidRPr="007066C4" w:rsidRDefault="007066C4" w:rsidP="007066C4">
            <w:pPr>
              <w:contextualSpacing/>
              <w:jc w:val="both"/>
              <w:rPr>
                <w:rFonts w:ascii="Calibri" w:hAnsi="Calibri" w:cs="Calibri"/>
                <w:sz w:val="24"/>
                <w:szCs w:val="24"/>
              </w:rPr>
            </w:pPr>
          </w:p>
          <w:p w14:paraId="3A5CD87F" w14:textId="77777777" w:rsidR="007066C4" w:rsidRPr="007066C4" w:rsidRDefault="007066C4" w:rsidP="007066C4">
            <w:pPr>
              <w:contextualSpacing/>
              <w:jc w:val="both"/>
              <w:rPr>
                <w:rFonts w:ascii="Calibri" w:hAnsi="Calibri" w:cs="Calibri"/>
                <w:sz w:val="24"/>
                <w:szCs w:val="24"/>
              </w:rPr>
            </w:pPr>
            <w:r w:rsidRPr="007066C4">
              <w:rPr>
                <w:rFonts w:ascii="Calibri" w:hAnsi="Calibri" w:cs="Calibri"/>
                <w:sz w:val="24"/>
                <w:szCs w:val="24"/>
              </w:rPr>
              <w:t>Wireless laptops and other devices can connect to the university network when on campus (using your student IT account).</w:t>
            </w:r>
          </w:p>
          <w:p w14:paraId="16EA648B" w14:textId="77777777" w:rsidR="007066C4" w:rsidRPr="007066C4" w:rsidRDefault="007066C4" w:rsidP="007066C4">
            <w:pPr>
              <w:contextualSpacing/>
              <w:jc w:val="both"/>
              <w:rPr>
                <w:rFonts w:ascii="Calibri" w:hAnsi="Calibri" w:cs="Calibri"/>
                <w:sz w:val="24"/>
                <w:szCs w:val="24"/>
              </w:rPr>
            </w:pPr>
          </w:p>
          <w:p w14:paraId="391FEB42" w14:textId="77777777" w:rsidR="007066C4" w:rsidRPr="007066C4" w:rsidRDefault="007066C4" w:rsidP="007066C4">
            <w:pPr>
              <w:contextualSpacing/>
              <w:jc w:val="both"/>
              <w:rPr>
                <w:rFonts w:ascii="Calibri" w:hAnsi="Calibri" w:cs="Calibri"/>
                <w:sz w:val="24"/>
                <w:szCs w:val="24"/>
              </w:rPr>
            </w:pPr>
            <w:r w:rsidRPr="007066C4">
              <w:rPr>
                <w:rFonts w:ascii="Calibri" w:hAnsi="Calibri" w:cs="Calibri"/>
                <w:sz w:val="24"/>
                <w:szCs w:val="24"/>
              </w:rPr>
              <w:t>We also have extensive computing facilities in our teaching spaces, edit suites, workshops and library. These are all up to date equipment and are installed with current software versions.</w:t>
            </w:r>
          </w:p>
          <w:p w14:paraId="189116C0" w14:textId="77777777" w:rsidR="007066C4" w:rsidRPr="007066C4" w:rsidRDefault="007066C4" w:rsidP="007066C4">
            <w:pPr>
              <w:contextualSpacing/>
              <w:jc w:val="both"/>
              <w:rPr>
                <w:rFonts w:ascii="Calibri" w:hAnsi="Calibri" w:cs="Calibri"/>
                <w:sz w:val="24"/>
                <w:szCs w:val="24"/>
              </w:rPr>
            </w:pPr>
          </w:p>
          <w:p w14:paraId="11227A14" w14:textId="77777777" w:rsidR="007066C4" w:rsidRPr="007066C4" w:rsidRDefault="007066C4" w:rsidP="007066C4">
            <w:pPr>
              <w:contextualSpacing/>
              <w:jc w:val="both"/>
              <w:rPr>
                <w:rFonts w:ascii="Calibri" w:hAnsi="Calibri" w:cs="Calibri"/>
                <w:sz w:val="24"/>
                <w:szCs w:val="24"/>
              </w:rPr>
            </w:pPr>
            <w:r w:rsidRPr="007066C4">
              <w:rPr>
                <w:rFonts w:ascii="Calibri" w:hAnsi="Calibri" w:cs="Calibri"/>
                <w:sz w:val="24"/>
                <w:szCs w:val="24"/>
              </w:rPr>
              <w:t>Key software that we use:</w:t>
            </w:r>
          </w:p>
          <w:p w14:paraId="72B1F8D3"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Adobe Creative Suite (full suite of software, supporting all course media)</w:t>
            </w:r>
          </w:p>
          <w:p w14:paraId="30A3B342" w14:textId="04859EF8"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Final Cut Pro</w:t>
            </w:r>
            <w:r w:rsidR="005E195F">
              <w:rPr>
                <w:rFonts w:cs="Calibri"/>
                <w:sz w:val="24"/>
                <w:szCs w:val="24"/>
              </w:rPr>
              <w:t xml:space="preserve"> X</w:t>
            </w:r>
          </w:p>
          <w:p w14:paraId="1320C784"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Avid Media Composer</w:t>
            </w:r>
          </w:p>
          <w:p w14:paraId="6B92D2F1" w14:textId="77777777" w:rsidR="007066C4" w:rsidRPr="007066C4" w:rsidRDefault="007066C4" w:rsidP="007066C4">
            <w:pPr>
              <w:contextualSpacing/>
              <w:jc w:val="both"/>
              <w:rPr>
                <w:rFonts w:ascii="Calibri" w:hAnsi="Calibri" w:cs="Calibri"/>
                <w:b/>
                <w:sz w:val="24"/>
                <w:szCs w:val="24"/>
              </w:rPr>
            </w:pPr>
          </w:p>
          <w:p w14:paraId="7AB34608" w14:textId="77777777" w:rsidR="007066C4" w:rsidRPr="007066C4" w:rsidRDefault="007066C4" w:rsidP="007066C4">
            <w:pPr>
              <w:contextualSpacing/>
              <w:jc w:val="both"/>
              <w:rPr>
                <w:rFonts w:ascii="Calibri" w:hAnsi="Calibri" w:cs="Calibri"/>
                <w:b/>
                <w:sz w:val="24"/>
                <w:szCs w:val="24"/>
              </w:rPr>
            </w:pPr>
            <w:r w:rsidRPr="007066C4">
              <w:rPr>
                <w:rFonts w:ascii="Calibri" w:hAnsi="Calibri" w:cs="Calibri"/>
                <w:b/>
                <w:sz w:val="24"/>
                <w:szCs w:val="24"/>
              </w:rPr>
              <w:t>BORROWING EQUIPMENT</w:t>
            </w:r>
          </w:p>
          <w:p w14:paraId="4A92A30E" w14:textId="385B596E" w:rsidR="007066C4" w:rsidRDefault="007066C4" w:rsidP="007066C4">
            <w:pPr>
              <w:contextualSpacing/>
              <w:jc w:val="both"/>
              <w:rPr>
                <w:rFonts w:ascii="Calibri" w:hAnsi="Calibri" w:cs="Calibri"/>
                <w:sz w:val="24"/>
                <w:szCs w:val="24"/>
              </w:rPr>
            </w:pPr>
            <w:r w:rsidRPr="007066C4">
              <w:rPr>
                <w:rFonts w:ascii="Calibri" w:hAnsi="Calibri" w:cs="Calibri"/>
                <w:sz w:val="24"/>
                <w:szCs w:val="24"/>
              </w:rPr>
              <w:t>We have an extensive range of equipment available for students to borrow for project work, the majority at professional or semi-professional standards (but please note that we have limited numbers of such items, and loan periods are consequently short). This currently includes (but is not limited to):</w:t>
            </w:r>
          </w:p>
          <w:p w14:paraId="23829D17" w14:textId="77777777" w:rsidR="007066C4" w:rsidRPr="007066C4" w:rsidRDefault="007066C4" w:rsidP="007066C4">
            <w:pPr>
              <w:contextualSpacing/>
              <w:jc w:val="both"/>
              <w:rPr>
                <w:rFonts w:ascii="Calibri" w:hAnsi="Calibri" w:cs="Calibri"/>
                <w:sz w:val="24"/>
                <w:szCs w:val="24"/>
              </w:rPr>
            </w:pPr>
          </w:p>
          <w:p w14:paraId="76863D8E"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Digital Video Cameras (in a variety of formats, up to fully professional standards)</w:t>
            </w:r>
          </w:p>
          <w:p w14:paraId="16F458E4"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 xml:space="preserve">16mm Bolex and </w:t>
            </w:r>
            <w:proofErr w:type="spellStart"/>
            <w:r w:rsidRPr="007066C4">
              <w:rPr>
                <w:rFonts w:cs="Calibri"/>
                <w:sz w:val="24"/>
                <w:szCs w:val="24"/>
              </w:rPr>
              <w:t>Arri</w:t>
            </w:r>
            <w:proofErr w:type="spellEnd"/>
            <w:r w:rsidRPr="007066C4">
              <w:rPr>
                <w:rFonts w:cs="Calibri"/>
                <w:sz w:val="24"/>
                <w:szCs w:val="24"/>
              </w:rPr>
              <w:t xml:space="preserve"> Film Cameras</w:t>
            </w:r>
          </w:p>
          <w:p w14:paraId="3702D04F"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Digital sound recorders</w:t>
            </w:r>
          </w:p>
          <w:p w14:paraId="01FE4A5C"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 xml:space="preserve">Microphones (shotgun, </w:t>
            </w:r>
            <w:proofErr w:type="spellStart"/>
            <w:r w:rsidRPr="007066C4">
              <w:rPr>
                <w:rFonts w:cs="Calibri"/>
                <w:sz w:val="24"/>
                <w:szCs w:val="24"/>
              </w:rPr>
              <w:t>lavalier</w:t>
            </w:r>
            <w:proofErr w:type="spellEnd"/>
            <w:r w:rsidRPr="007066C4">
              <w:rPr>
                <w:rFonts w:cs="Calibri"/>
                <w:sz w:val="24"/>
                <w:szCs w:val="24"/>
              </w:rPr>
              <w:t>, cardioid etc. plus booms and stands)</w:t>
            </w:r>
          </w:p>
          <w:p w14:paraId="13774EDE"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Portable hard discs (for video and sound editing)</w:t>
            </w:r>
          </w:p>
          <w:p w14:paraId="63194AE7"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Digital SLR stills and moving image cameras and lenses</w:t>
            </w:r>
          </w:p>
          <w:p w14:paraId="5C5B6FDC"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35mm SLR stills film cameras and lenses</w:t>
            </w:r>
          </w:p>
          <w:p w14:paraId="3ADF32FF"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Medium Format cameras and lenses</w:t>
            </w:r>
          </w:p>
          <w:p w14:paraId="1FB445F1"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Portable lighting and light meters</w:t>
            </w:r>
          </w:p>
          <w:p w14:paraId="61EBF834" w14:textId="77777777" w:rsidR="007066C4" w:rsidRPr="007066C4" w:rsidRDefault="007066C4" w:rsidP="007066C4">
            <w:pPr>
              <w:pStyle w:val="ListParagraph"/>
              <w:numPr>
                <w:ilvl w:val="0"/>
                <w:numId w:val="18"/>
              </w:numPr>
              <w:spacing w:line="240" w:lineRule="auto"/>
              <w:jc w:val="both"/>
              <w:rPr>
                <w:rFonts w:cs="Calibri"/>
                <w:sz w:val="24"/>
                <w:szCs w:val="24"/>
              </w:rPr>
            </w:pPr>
            <w:r w:rsidRPr="007066C4">
              <w:rPr>
                <w:rFonts w:cs="Calibri"/>
                <w:sz w:val="24"/>
                <w:szCs w:val="24"/>
              </w:rPr>
              <w:t>Tripods and other supports</w:t>
            </w:r>
          </w:p>
          <w:p w14:paraId="349DD1EF" w14:textId="64D143CF" w:rsidR="007066C4" w:rsidRPr="007066C4" w:rsidRDefault="007066C4" w:rsidP="007066C4">
            <w:pPr>
              <w:contextualSpacing/>
              <w:jc w:val="both"/>
              <w:rPr>
                <w:rFonts w:ascii="Calibri" w:hAnsi="Calibri" w:cs="Calibri"/>
                <w:sz w:val="24"/>
                <w:szCs w:val="24"/>
              </w:rPr>
            </w:pPr>
            <w:r w:rsidRPr="007066C4">
              <w:rPr>
                <w:rFonts w:ascii="Calibri" w:hAnsi="Calibri" w:cs="Calibri"/>
                <w:sz w:val="24"/>
                <w:szCs w:val="24"/>
              </w:rPr>
              <w:t>As a result</w:t>
            </w:r>
            <w:r>
              <w:rPr>
                <w:rFonts w:ascii="Calibri" w:hAnsi="Calibri" w:cs="Calibri"/>
                <w:sz w:val="24"/>
                <w:szCs w:val="24"/>
              </w:rPr>
              <w:t>,</w:t>
            </w:r>
            <w:r w:rsidRPr="007066C4">
              <w:rPr>
                <w:rFonts w:ascii="Calibri" w:hAnsi="Calibri" w:cs="Calibri"/>
                <w:sz w:val="24"/>
                <w:szCs w:val="24"/>
              </w:rPr>
              <w:t xml:space="preserve"> we do </w:t>
            </w:r>
            <w:r w:rsidRPr="007066C4">
              <w:rPr>
                <w:rFonts w:ascii="Calibri" w:hAnsi="Calibri" w:cs="Calibri"/>
                <w:sz w:val="24"/>
                <w:szCs w:val="24"/>
                <w:u w:val="single"/>
              </w:rPr>
              <w:t>not</w:t>
            </w:r>
            <w:r w:rsidRPr="007066C4">
              <w:rPr>
                <w:rFonts w:ascii="Calibri" w:hAnsi="Calibri" w:cs="Calibri"/>
                <w:sz w:val="24"/>
                <w:szCs w:val="24"/>
              </w:rPr>
              <w:t xml:space="preserve"> require you to purchase your own cameras or other production equipment, although you may wish to have some personal equipment. As with computers, we can’t give detailed buying advice, but would recommend that you aim for higher quality equipment as it’s often more robust and will give you better results.</w:t>
            </w:r>
          </w:p>
          <w:p w14:paraId="258B9F02" w14:textId="77777777" w:rsidR="007066C4" w:rsidRPr="007066C4" w:rsidRDefault="007066C4" w:rsidP="007066C4">
            <w:pPr>
              <w:contextualSpacing/>
              <w:jc w:val="both"/>
              <w:rPr>
                <w:rFonts w:ascii="Calibri" w:hAnsi="Calibri" w:cs="Calibri"/>
                <w:sz w:val="24"/>
                <w:szCs w:val="24"/>
              </w:rPr>
            </w:pPr>
          </w:p>
          <w:p w14:paraId="785FD9C1" w14:textId="77777777" w:rsidR="007066C4" w:rsidRPr="007066C4" w:rsidRDefault="007066C4" w:rsidP="007066C4">
            <w:pPr>
              <w:contextualSpacing/>
              <w:jc w:val="both"/>
              <w:rPr>
                <w:rFonts w:ascii="Calibri" w:hAnsi="Calibri" w:cs="Calibri"/>
                <w:b/>
                <w:sz w:val="24"/>
                <w:szCs w:val="24"/>
              </w:rPr>
            </w:pPr>
            <w:r w:rsidRPr="007066C4">
              <w:rPr>
                <w:rFonts w:ascii="Calibri" w:hAnsi="Calibri" w:cs="Calibri"/>
                <w:b/>
                <w:sz w:val="24"/>
                <w:szCs w:val="24"/>
              </w:rPr>
              <w:t>CONSUMABLES</w:t>
            </w:r>
          </w:p>
          <w:p w14:paraId="1031ACA3" w14:textId="77777777" w:rsidR="007066C4" w:rsidRPr="007066C4" w:rsidRDefault="007066C4" w:rsidP="007066C4">
            <w:pPr>
              <w:contextualSpacing/>
              <w:jc w:val="both"/>
              <w:rPr>
                <w:rFonts w:ascii="Calibri" w:hAnsi="Calibri" w:cs="Calibri"/>
                <w:sz w:val="24"/>
                <w:szCs w:val="24"/>
              </w:rPr>
            </w:pPr>
            <w:r w:rsidRPr="007066C4">
              <w:rPr>
                <w:rFonts w:ascii="Calibri" w:hAnsi="Calibri" w:cs="Calibri"/>
                <w:sz w:val="24"/>
                <w:szCs w:val="24"/>
              </w:rPr>
              <w:lastRenderedPageBreak/>
              <w:t xml:space="preserve">All students have access to reduced cost materials (computer media, films, videotapes, </w:t>
            </w:r>
            <w:proofErr w:type="spellStart"/>
            <w:r w:rsidRPr="007066C4">
              <w:rPr>
                <w:rFonts w:ascii="Calibri" w:hAnsi="Calibri" w:cs="Calibri"/>
                <w:sz w:val="24"/>
                <w:szCs w:val="24"/>
              </w:rPr>
              <w:t>etc</w:t>
            </w:r>
            <w:proofErr w:type="spellEnd"/>
            <w:r w:rsidRPr="007066C4">
              <w:rPr>
                <w:rFonts w:ascii="Calibri" w:hAnsi="Calibri" w:cs="Calibri"/>
                <w:sz w:val="24"/>
                <w:szCs w:val="24"/>
              </w:rPr>
              <w:t xml:space="preserve">) through the on-campus shop known as The Media Store. </w:t>
            </w:r>
          </w:p>
          <w:p w14:paraId="5CB8B5DD" w14:textId="77777777" w:rsidR="007066C4" w:rsidRPr="007066C4" w:rsidRDefault="007066C4" w:rsidP="007066C4">
            <w:pPr>
              <w:contextualSpacing/>
              <w:jc w:val="both"/>
              <w:rPr>
                <w:rFonts w:ascii="Calibri" w:hAnsi="Calibri" w:cs="Calibri"/>
                <w:sz w:val="24"/>
                <w:szCs w:val="24"/>
              </w:rPr>
            </w:pPr>
          </w:p>
          <w:p w14:paraId="3525D885" w14:textId="77777777" w:rsidR="007066C4" w:rsidRPr="007066C4" w:rsidRDefault="007066C4" w:rsidP="007066C4">
            <w:pPr>
              <w:contextualSpacing/>
              <w:jc w:val="both"/>
              <w:rPr>
                <w:rFonts w:ascii="Calibri" w:hAnsi="Calibri" w:cs="Calibri"/>
                <w:sz w:val="24"/>
                <w:szCs w:val="24"/>
              </w:rPr>
            </w:pPr>
            <w:r w:rsidRPr="007066C4">
              <w:rPr>
                <w:rFonts w:ascii="Calibri" w:hAnsi="Calibri" w:cs="Calibri"/>
                <w:sz w:val="24"/>
                <w:szCs w:val="24"/>
              </w:rPr>
              <w:t>Some materials may be provided free of charge (generally in first/second years only). We no longer have a policy of charging you an overall fee for these consumable items, as your needs may vary. However, you will be expected to pay for books, materials, printing, photocopying and study visits as you go through the course, and you should budget for this (allow about £10 - £20 per week).</w:t>
            </w:r>
          </w:p>
          <w:p w14:paraId="088AAA20" w14:textId="77777777" w:rsidR="00483ED9" w:rsidRPr="007066C4" w:rsidRDefault="00483ED9" w:rsidP="007066C4">
            <w:pPr>
              <w:jc w:val="both"/>
              <w:rPr>
                <w:rFonts w:ascii="Calibri" w:hAnsi="Calibri" w:cs="Calibri"/>
                <w:b/>
                <w:sz w:val="24"/>
                <w:szCs w:val="24"/>
              </w:rPr>
            </w:pPr>
          </w:p>
        </w:tc>
      </w:tr>
    </w:tbl>
    <w:p w14:paraId="759B7D9D"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4F30" w14:textId="77777777" w:rsidR="009F56D0" w:rsidRDefault="009F56D0" w:rsidP="00DC5D31">
      <w:r>
        <w:separator/>
      </w:r>
    </w:p>
  </w:endnote>
  <w:endnote w:type="continuationSeparator" w:id="0">
    <w:p w14:paraId="458110CA" w14:textId="77777777" w:rsidR="009F56D0" w:rsidRDefault="009F56D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97B18" w14:textId="77777777" w:rsidR="009F56D0" w:rsidRDefault="009F56D0" w:rsidP="00DC5D31">
      <w:r>
        <w:separator/>
      </w:r>
    </w:p>
  </w:footnote>
  <w:footnote w:type="continuationSeparator" w:id="0">
    <w:p w14:paraId="06A598D1" w14:textId="77777777" w:rsidR="009F56D0" w:rsidRDefault="009F56D0"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22F5B"/>
    <w:multiLevelType w:val="hybridMultilevel"/>
    <w:tmpl w:val="B9B4AF02"/>
    <w:lvl w:ilvl="0" w:tplc="B1B4DE0A">
      <w:start w:val="5"/>
      <w:numFmt w:val="bullet"/>
      <w:lvlText w:val="-"/>
      <w:lvlJc w:val="left"/>
      <w:pPr>
        <w:ind w:left="720" w:hanging="360"/>
      </w:pPr>
      <w:rPr>
        <w:rFonts w:ascii="Arial" w:eastAsia="Times New Roman"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B3E71"/>
    <w:rsid w:val="000B666C"/>
    <w:rsid w:val="000F23C5"/>
    <w:rsid w:val="000F2D7E"/>
    <w:rsid w:val="000F44BA"/>
    <w:rsid w:val="00115B37"/>
    <w:rsid w:val="001430D7"/>
    <w:rsid w:val="001E63EE"/>
    <w:rsid w:val="00204FAB"/>
    <w:rsid w:val="0023675D"/>
    <w:rsid w:val="00245AA2"/>
    <w:rsid w:val="002D03A2"/>
    <w:rsid w:val="003205C6"/>
    <w:rsid w:val="003270FB"/>
    <w:rsid w:val="00333781"/>
    <w:rsid w:val="00341736"/>
    <w:rsid w:val="00354439"/>
    <w:rsid w:val="0038572F"/>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5A58A1"/>
    <w:rsid w:val="005E195F"/>
    <w:rsid w:val="006004F3"/>
    <w:rsid w:val="006210EA"/>
    <w:rsid w:val="00671C4C"/>
    <w:rsid w:val="006837C7"/>
    <w:rsid w:val="006A7299"/>
    <w:rsid w:val="006B4992"/>
    <w:rsid w:val="006C32FC"/>
    <w:rsid w:val="006D077E"/>
    <w:rsid w:val="006E3C43"/>
    <w:rsid w:val="006E4E58"/>
    <w:rsid w:val="006F220A"/>
    <w:rsid w:val="006F681D"/>
    <w:rsid w:val="007066C4"/>
    <w:rsid w:val="00713D96"/>
    <w:rsid w:val="00716614"/>
    <w:rsid w:val="00721E9B"/>
    <w:rsid w:val="00761D56"/>
    <w:rsid w:val="00774456"/>
    <w:rsid w:val="0079681F"/>
    <w:rsid w:val="007A2787"/>
    <w:rsid w:val="007E4CA9"/>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C21A7"/>
    <w:rsid w:val="009D044D"/>
    <w:rsid w:val="009F56D0"/>
    <w:rsid w:val="00A025D4"/>
    <w:rsid w:val="00A05B52"/>
    <w:rsid w:val="00A3227D"/>
    <w:rsid w:val="00A46882"/>
    <w:rsid w:val="00A55C79"/>
    <w:rsid w:val="00A64A0F"/>
    <w:rsid w:val="00A860BB"/>
    <w:rsid w:val="00AC3C67"/>
    <w:rsid w:val="00AD5B55"/>
    <w:rsid w:val="00AE7331"/>
    <w:rsid w:val="00AF05ED"/>
    <w:rsid w:val="00AF1D2F"/>
    <w:rsid w:val="00B14394"/>
    <w:rsid w:val="00B17BC2"/>
    <w:rsid w:val="00B26E49"/>
    <w:rsid w:val="00B51027"/>
    <w:rsid w:val="00B76271"/>
    <w:rsid w:val="00BA681C"/>
    <w:rsid w:val="00BB33CE"/>
    <w:rsid w:val="00C45381"/>
    <w:rsid w:val="00C644E7"/>
    <w:rsid w:val="00C6523B"/>
    <w:rsid w:val="00CB6656"/>
    <w:rsid w:val="00CB6E55"/>
    <w:rsid w:val="00CC0A67"/>
    <w:rsid w:val="00CD617B"/>
    <w:rsid w:val="00CF24A6"/>
    <w:rsid w:val="00D03605"/>
    <w:rsid w:val="00D22BE0"/>
    <w:rsid w:val="00D45421"/>
    <w:rsid w:val="00D774BA"/>
    <w:rsid w:val="00DA0E24"/>
    <w:rsid w:val="00DC5D31"/>
    <w:rsid w:val="00E27376"/>
    <w:rsid w:val="00E368C0"/>
    <w:rsid w:val="00E436E9"/>
    <w:rsid w:val="00E5035D"/>
    <w:rsid w:val="00E615E1"/>
    <w:rsid w:val="00E61CBD"/>
    <w:rsid w:val="00E97C00"/>
    <w:rsid w:val="00EA784E"/>
    <w:rsid w:val="00EB50F0"/>
    <w:rsid w:val="00ED5FDF"/>
    <w:rsid w:val="00F50B25"/>
    <w:rsid w:val="00F7355E"/>
    <w:rsid w:val="00F74868"/>
    <w:rsid w:val="00F7528E"/>
    <w:rsid w:val="00FA44EA"/>
    <w:rsid w:val="00FE263D"/>
    <w:rsid w:val="00FE73CC"/>
    <w:rsid w:val="00FF73C9"/>
    <w:rsid w:val="059F50A0"/>
    <w:rsid w:val="122FA226"/>
    <w:rsid w:val="1BAD26FF"/>
    <w:rsid w:val="2B22153B"/>
    <w:rsid w:val="3FCB3216"/>
    <w:rsid w:val="53D10E1F"/>
    <w:rsid w:val="60FDE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11D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paragraph" w:customStyle="1" w:styleId="Body">
    <w:name w:val="Body"/>
    <w:rsid w:val="000F2D7E"/>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character" w:styleId="Hyperlink">
    <w:name w:val="Hyperlink"/>
    <w:basedOn w:val="DefaultParagraphFont"/>
    <w:unhideWhenUsed/>
    <w:rsid w:val="000F2D7E"/>
    <w:rPr>
      <w:color w:val="0000FF"/>
      <w:u w:val="single"/>
    </w:rPr>
  </w:style>
  <w:style w:type="character" w:styleId="FollowedHyperlink">
    <w:name w:val="FollowedHyperlink"/>
    <w:basedOn w:val="DefaultParagraphFont"/>
    <w:uiPriority w:val="99"/>
    <w:semiHidden/>
    <w:unhideWhenUsed/>
    <w:rsid w:val="000F2D7E"/>
    <w:rPr>
      <w:color w:val="FF00FF" w:themeColor="followedHyperlink"/>
      <w:u w:val="single"/>
    </w:rPr>
  </w:style>
  <w:style w:type="character" w:styleId="UnresolvedMention">
    <w:name w:val="Unresolved Mention"/>
    <w:basedOn w:val="DefaultParagraphFont"/>
    <w:uiPriority w:val="99"/>
    <w:semiHidden/>
    <w:unhideWhenUsed/>
    <w:rsid w:val="007066C4"/>
    <w:rPr>
      <w:color w:val="605E5C"/>
      <w:shd w:val="clear" w:color="auto" w:fill="E1DFDD"/>
    </w:rPr>
  </w:style>
  <w:style w:type="paragraph" w:styleId="ListParagraph">
    <w:name w:val="List Paragraph"/>
    <w:basedOn w:val="Normal"/>
    <w:uiPriority w:val="34"/>
    <w:qFormat/>
    <w:rsid w:val="007066C4"/>
    <w:pPr>
      <w:spacing w:after="200" w:line="276" w:lineRule="auto"/>
      <w:ind w:left="720"/>
      <w:contextualSpacing/>
    </w:pPr>
    <w:rPr>
      <w:rFonts w:ascii="Calibri" w:eastAsia="SimSun" w:hAnsi="Calibri" w:cs="Times New Roman"/>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contemporarymedia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witter.com/CMPWestmins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hizom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minster.ac.uk/television-film-and-moving-image-photography-courses/2019-20/september/full-time/contemporary-media-practice-ba-honours" TargetMode="External"/><Relationship Id="rId5" Type="http://schemas.openxmlformats.org/officeDocument/2006/relationships/numbering" Target="numbering.xml"/><Relationship Id="rId15" Type="http://schemas.openxmlformats.org/officeDocument/2006/relationships/hyperlink" Target="mailto:christc@westminster.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pwestminster.co.uk/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3D8C1179-084D-4140-9697-C1A42DD0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5</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2019-05-30T09:23:00Z</dcterms:created>
  <dcterms:modified xsi:type="dcterms:W3CDTF">2019-08-13T08:42:00Z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